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6DD" w:rsidRPr="00BF52A0" w:rsidRDefault="00B5644F">
      <w:pPr>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margin">
              <wp:posOffset>-648335</wp:posOffset>
            </wp:positionH>
            <wp:positionV relativeFrom="margin">
              <wp:posOffset>-11430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F52A0">
        <w:rPr>
          <w:rFonts w:ascii="Times New Roman" w:eastAsia="Times New Roman" w:hAnsi="Times New Roman" w:cs="Times New Roman"/>
          <w:sz w:val="28"/>
          <w:szCs w:val="28"/>
          <w:lang w:eastAsia="ru-RU"/>
        </w:rPr>
        <w:t xml:space="preserve">Дальневосточный филиал </w:t>
      </w:r>
      <w:r w:rsidR="00B460FC">
        <w:rPr>
          <w:rFonts w:ascii="Times New Roman" w:eastAsia="Times New Roman" w:hAnsi="Times New Roman" w:cs="Times New Roman"/>
          <w:sz w:val="28"/>
          <w:szCs w:val="28"/>
          <w:lang w:eastAsia="ru-RU"/>
        </w:rPr>
        <w:t>ф</w:t>
      </w:r>
      <w:r w:rsidRPr="00BF52A0">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rsidR="00BC16DD" w:rsidRPr="00BF52A0" w:rsidRDefault="00B5644F">
      <w:pPr>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«Всероссийская академия внешней торговли</w:t>
      </w:r>
    </w:p>
    <w:p w:rsidR="00BC16DD" w:rsidRPr="00BF52A0" w:rsidRDefault="00B5644F">
      <w:pPr>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BC16DD" w:rsidRPr="00BF52A0" w:rsidRDefault="005E3690">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4" o:spid="_x0000_s1026" style="position:absolute;left:0;text-align:left;flip:y;z-index:25166131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BC16DD" w:rsidRPr="00BF52A0" w:rsidRDefault="00B5644F">
      <w:pPr>
        <w:spacing w:after="0" w:line="240" w:lineRule="auto"/>
        <w:jc w:val="center"/>
        <w:rPr>
          <w:rFonts w:ascii="Times New Roman" w:hAnsi="Times New Roman"/>
          <w:b/>
          <w:bCs/>
          <w:caps/>
          <w:sz w:val="28"/>
          <w:szCs w:val="28"/>
          <w:lang w:eastAsia="ru-RU"/>
        </w:rPr>
      </w:pPr>
      <w:r w:rsidRPr="00BF52A0">
        <w:rPr>
          <w:rFonts w:ascii="Times New Roman" w:hAnsi="Times New Roman"/>
          <w:b/>
          <w:bCs/>
          <w:caps/>
          <w:sz w:val="28"/>
          <w:szCs w:val="28"/>
          <w:lang w:eastAsia="ru-RU"/>
        </w:rPr>
        <w:t>кафедрА «ЭКОНОМИКА И УПРАВЛЕНИЕ»</w:t>
      </w:r>
    </w:p>
    <w:p w:rsidR="00BC16DD" w:rsidRPr="00BF52A0" w:rsidRDefault="00B5644F">
      <w:pPr>
        <w:spacing w:after="0" w:line="240" w:lineRule="auto"/>
        <w:jc w:val="center"/>
        <w:rPr>
          <w:rFonts w:ascii="Times New Roman" w:eastAsia="Calibri" w:hAnsi="Times New Roman" w:cs="Times New Roman"/>
          <w:b/>
          <w:bCs/>
          <w:caps/>
          <w:sz w:val="28"/>
          <w:szCs w:val="28"/>
          <w:lang w:eastAsia="ru-RU"/>
        </w:rPr>
      </w:pPr>
      <w:r w:rsidRPr="00BF52A0">
        <w:rPr>
          <w:rFonts w:ascii="Times New Roman" w:hAnsi="Times New Roman"/>
          <w:b/>
          <w:bCs/>
          <w:caps/>
          <w:noProof/>
          <w:sz w:val="28"/>
          <w:szCs w:val="28"/>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181610</wp:posOffset>
            </wp:positionV>
            <wp:extent cx="7299960" cy="2861310"/>
            <wp:effectExtent l="0" t="0" r="15240" b="1524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rsidR="00BC16DD" w:rsidRPr="00BF52A0" w:rsidRDefault="00BC16DD">
      <w:pPr>
        <w:spacing w:after="0" w:line="240" w:lineRule="auto"/>
        <w:jc w:val="center"/>
        <w:rPr>
          <w:rFonts w:ascii="Times New Roman" w:eastAsia="Calibri" w:hAnsi="Times New Roman" w:cs="Times New Roman"/>
          <w:b/>
          <w:bCs/>
          <w:caps/>
          <w:sz w:val="28"/>
          <w:szCs w:val="28"/>
          <w:lang w:eastAsia="ru-RU"/>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C16DD" w:rsidRPr="00BF52A0" w:rsidRDefault="00BC16DD">
      <w:pPr>
        <w:keepNext/>
        <w:keepLines/>
        <w:spacing w:after="0" w:line="240" w:lineRule="auto"/>
        <w:jc w:val="center"/>
        <w:rPr>
          <w:rFonts w:ascii="Times New Roman" w:eastAsia="Times New Roman" w:hAnsi="Times New Roman" w:cs="Times New Roman"/>
          <w:b/>
          <w:bCs/>
          <w:sz w:val="28"/>
          <w:szCs w:val="28"/>
        </w:rPr>
      </w:pPr>
    </w:p>
    <w:p w:rsidR="00B460FC" w:rsidRDefault="00B5644F">
      <w:pPr>
        <w:keepNext/>
        <w:keepLines/>
        <w:spacing w:after="0" w:line="240" w:lineRule="auto"/>
        <w:jc w:val="center"/>
        <w:rPr>
          <w:rFonts w:ascii="Times New Roman" w:eastAsia="Times New Roman" w:hAnsi="Times New Roman" w:cs="Times New Roman"/>
          <w:b/>
          <w:bCs/>
          <w:sz w:val="28"/>
          <w:szCs w:val="28"/>
        </w:rPr>
      </w:pPr>
      <w:r w:rsidRPr="00BF52A0">
        <w:rPr>
          <w:rFonts w:ascii="Times New Roman" w:eastAsia="Times New Roman" w:hAnsi="Times New Roman" w:cs="Times New Roman"/>
          <w:b/>
          <w:bCs/>
          <w:sz w:val="28"/>
          <w:szCs w:val="28"/>
        </w:rPr>
        <w:t>РАБОЧАЯ ПРОГРАММА УЧЕБНОЙ ДИСЦИПЛИНЫ</w:t>
      </w:r>
    </w:p>
    <w:p w:rsidR="00BC16DD" w:rsidRPr="00BF52A0" w:rsidRDefault="00B5644F">
      <w:pPr>
        <w:keepNext/>
        <w:keepLines/>
        <w:spacing w:after="0" w:line="240" w:lineRule="auto"/>
        <w:jc w:val="center"/>
        <w:rPr>
          <w:rFonts w:ascii="Times New Roman" w:eastAsia="Times New Roman" w:hAnsi="Times New Roman" w:cs="Times New Roman"/>
          <w:bCs/>
          <w:sz w:val="28"/>
          <w:szCs w:val="28"/>
        </w:rPr>
      </w:pPr>
      <w:r w:rsidRPr="00BF52A0">
        <w:rPr>
          <w:rFonts w:ascii="Times New Roman" w:eastAsia="Times New Roman" w:hAnsi="Times New Roman" w:cs="Times New Roman"/>
          <w:bCs/>
          <w:sz w:val="28"/>
          <w:szCs w:val="28"/>
        </w:rPr>
        <w:t xml:space="preserve"> </w:t>
      </w:r>
    </w:p>
    <w:p w:rsidR="00BC16DD" w:rsidRPr="00BF52A0" w:rsidRDefault="00B5644F">
      <w:pPr>
        <w:suppressAutoHyphens/>
        <w:spacing w:after="0" w:line="240" w:lineRule="auto"/>
        <w:jc w:val="center"/>
        <w:rPr>
          <w:rFonts w:ascii="Times New Roman" w:eastAsia="Calibri" w:hAnsi="Times New Roman" w:cs="Times New Roman"/>
          <w:b/>
          <w:sz w:val="28"/>
          <w:szCs w:val="28"/>
        </w:rPr>
      </w:pPr>
      <w:r w:rsidRPr="00BF52A0">
        <w:rPr>
          <w:rFonts w:ascii="Times New Roman" w:eastAsia="Calibri" w:hAnsi="Times New Roman" w:cs="Times New Roman"/>
          <w:b/>
          <w:sz w:val="28"/>
          <w:szCs w:val="28"/>
        </w:rPr>
        <w:t>ЛОГИСТИКА</w:t>
      </w:r>
    </w:p>
    <w:p w:rsidR="00BC16DD" w:rsidRPr="00BF52A0" w:rsidRDefault="00B5644F">
      <w:pPr>
        <w:spacing w:after="0" w:line="240" w:lineRule="auto"/>
        <w:jc w:val="center"/>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bCs/>
          <w:sz w:val="28"/>
          <w:szCs w:val="28"/>
          <w:lang w:eastAsia="ru-RU"/>
        </w:rPr>
        <w:t>по направлению подготовки - 38.03.01 «Экономика»</w:t>
      </w:r>
    </w:p>
    <w:p w:rsidR="00BC16DD" w:rsidRPr="00BF52A0" w:rsidRDefault="00B5644F">
      <w:pPr>
        <w:suppressAutoHyphens/>
        <w:spacing w:after="0" w:line="240" w:lineRule="auto"/>
        <w:jc w:val="center"/>
        <w:rPr>
          <w:rFonts w:ascii="Times New Roman" w:eastAsia="SimSun" w:hAnsi="Times New Roman" w:cs="Times New Roman"/>
          <w:b/>
          <w:bCs/>
          <w:sz w:val="28"/>
          <w:szCs w:val="28"/>
          <w:lang w:eastAsia="ar-SA"/>
        </w:rPr>
      </w:pPr>
      <w:r w:rsidRPr="00BF52A0">
        <w:rPr>
          <w:rFonts w:ascii="Times New Roman" w:eastAsia="SimSun" w:hAnsi="Times New Roman" w:cs="Times New Roman"/>
          <w:b/>
          <w:bCs/>
          <w:sz w:val="28"/>
          <w:szCs w:val="28"/>
          <w:lang w:eastAsia="ar-SA"/>
        </w:rPr>
        <w:t>(уровень бакалавриата)</w:t>
      </w:r>
    </w:p>
    <w:p w:rsidR="00BC16DD" w:rsidRPr="00BF52A0" w:rsidRDefault="00B5644F">
      <w:pPr>
        <w:spacing w:after="0" w:line="240" w:lineRule="auto"/>
        <w:jc w:val="center"/>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направленность (профиль)</w:t>
      </w:r>
      <w:r w:rsidRPr="00BF52A0">
        <w:rPr>
          <w:rFonts w:ascii="Times New Roman" w:eastAsia="Calibri" w:hAnsi="Times New Roman" w:cs="Times New Roman"/>
          <w:b/>
          <w:sz w:val="28"/>
          <w:szCs w:val="28"/>
          <w:lang w:eastAsia="ru-RU"/>
        </w:rPr>
        <w:t xml:space="preserve"> «Экономика предприятий и организаций</w:t>
      </w:r>
      <w:r w:rsidRPr="00BF52A0">
        <w:rPr>
          <w:rFonts w:ascii="Times New Roman" w:eastAsia="Calibri" w:hAnsi="Times New Roman" w:cs="Times New Roman"/>
          <w:sz w:val="28"/>
          <w:szCs w:val="28"/>
          <w:lang w:eastAsia="ru-RU"/>
        </w:rPr>
        <w:t>»</w:t>
      </w:r>
    </w:p>
    <w:p w:rsidR="00BC16DD" w:rsidRPr="00BF52A0" w:rsidRDefault="00B5644F">
      <w:pPr>
        <w:spacing w:after="0" w:line="240" w:lineRule="auto"/>
        <w:jc w:val="center"/>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bCs/>
          <w:sz w:val="28"/>
          <w:szCs w:val="28"/>
          <w:lang w:eastAsia="ru-RU"/>
        </w:rPr>
        <w:t>Форма подготовки (очная, очно-заочная)</w:t>
      </w:r>
    </w:p>
    <w:p w:rsidR="00BC16DD" w:rsidRPr="00BF52A0" w:rsidRDefault="00B5644F">
      <w:pPr>
        <w:spacing w:after="0" w:line="240" w:lineRule="auto"/>
        <w:jc w:val="center"/>
        <w:rPr>
          <w:rFonts w:ascii="Times New Roman" w:eastAsia="Calibri" w:hAnsi="Times New Roman" w:cs="Times New Roman"/>
          <w:sz w:val="28"/>
          <w:szCs w:val="28"/>
          <w:lang w:eastAsia="ru-RU"/>
        </w:rPr>
      </w:pPr>
      <w:r w:rsidRPr="00BF52A0">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C16DD">
      <w:pPr>
        <w:suppressAutoHyphens/>
        <w:spacing w:after="0" w:line="240" w:lineRule="auto"/>
        <w:jc w:val="center"/>
        <w:rPr>
          <w:rFonts w:ascii="Times New Roman" w:eastAsia="Calibri" w:hAnsi="Times New Roman" w:cs="Times New Roman"/>
          <w:sz w:val="28"/>
          <w:szCs w:val="28"/>
          <w:lang w:eastAsia="ru-RU"/>
        </w:rPr>
      </w:pPr>
    </w:p>
    <w:p w:rsidR="00BC16DD" w:rsidRPr="00BF52A0" w:rsidRDefault="00B5644F">
      <w:pPr>
        <w:tabs>
          <w:tab w:val="left" w:pos="4404"/>
        </w:tabs>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г. Петропавловск-Камчатский</w:t>
      </w:r>
    </w:p>
    <w:p w:rsidR="00BC16DD" w:rsidRPr="00BF52A0" w:rsidRDefault="00B5644F">
      <w:pPr>
        <w:tabs>
          <w:tab w:val="left" w:pos="4404"/>
        </w:tabs>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2025 год</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lastRenderedPageBreak/>
        <w:t>Рабочая программа по дисциплине «Логистика»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tabs>
          <w:tab w:val="left" w:pos="4404"/>
        </w:tabs>
        <w:spacing w:after="0" w:line="360" w:lineRule="auto"/>
        <w:ind w:firstLine="709"/>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Составитель: Матвееев В.В. доцент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экон. наук, доцент.</w:t>
      </w:r>
    </w:p>
    <w:p w:rsidR="00BC16DD" w:rsidRPr="00BF52A0" w:rsidRDefault="00BC16DD">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C16DD">
      <w:pPr>
        <w:spacing w:after="0" w:line="360" w:lineRule="auto"/>
        <w:ind w:firstLine="709"/>
        <w:jc w:val="both"/>
        <w:rPr>
          <w:rFonts w:ascii="Times New Roman" w:eastAsia="Calibri" w:hAnsi="Times New Roman" w:cs="Times New Roman"/>
          <w:b/>
          <w:sz w:val="28"/>
          <w:szCs w:val="28"/>
        </w:rPr>
      </w:pPr>
    </w:p>
    <w:p w:rsidR="00BC16DD" w:rsidRPr="00BF52A0" w:rsidRDefault="00B5644F">
      <w:pPr>
        <w:spacing w:after="0" w:line="360" w:lineRule="auto"/>
        <w:jc w:val="center"/>
        <w:rPr>
          <w:rFonts w:ascii="Times New Roman" w:eastAsia="Calibri" w:hAnsi="Times New Roman" w:cs="Times New Roman"/>
          <w:b/>
          <w:sz w:val="28"/>
          <w:szCs w:val="28"/>
        </w:rPr>
      </w:pPr>
      <w:r w:rsidRPr="00BF52A0">
        <w:rPr>
          <w:rFonts w:ascii="Times New Roman" w:eastAsia="Calibri" w:hAnsi="Times New Roman" w:cs="Times New Roman"/>
          <w:b/>
          <w:sz w:val="28"/>
          <w:szCs w:val="28"/>
        </w:rPr>
        <w:lastRenderedPageBreak/>
        <w:t>СОДЕРЖАНИЕ</w:t>
      </w:r>
    </w:p>
    <w:p w:rsidR="00BC16DD" w:rsidRPr="00BF52A0" w:rsidRDefault="00BC16DD">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Организационно-методический раздел</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4</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Распределение часов дисциплины по формам и видам работ</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7</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Структура и содержание теоретической части дисциплины</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9</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lang w:bidi="ru-RU"/>
              </w:rPr>
            </w:pPr>
            <w:r w:rsidRPr="00BF52A0">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12</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Методические указания по освоению дисциплины</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13</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22</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26</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Материально-техническое обеспечение дисциплины</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27</w:t>
            </w:r>
          </w:p>
        </w:tc>
      </w:tr>
      <w:tr w:rsidR="00BF52A0" w:rsidRPr="00BF52A0">
        <w:trPr>
          <w:jc w:val="center"/>
        </w:trPr>
        <w:tc>
          <w:tcPr>
            <w:tcW w:w="566" w:type="dxa"/>
            <w:shd w:val="clear" w:color="auto" w:fill="auto"/>
          </w:tcPr>
          <w:p w:rsidR="00BC16DD" w:rsidRPr="00BF52A0" w:rsidRDefault="00BC16DD">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Библиографический список</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28</w:t>
            </w:r>
          </w:p>
        </w:tc>
      </w:tr>
      <w:tr w:rsidR="00BF52A0" w:rsidRPr="00BF52A0">
        <w:trPr>
          <w:jc w:val="center"/>
        </w:trPr>
        <w:tc>
          <w:tcPr>
            <w:tcW w:w="566" w:type="dxa"/>
            <w:shd w:val="clear" w:color="auto" w:fill="auto"/>
          </w:tcPr>
          <w:p w:rsidR="00BC16DD" w:rsidRPr="00BF52A0" w:rsidRDefault="00B5644F">
            <w:pPr>
              <w:spacing w:after="0" w:line="240" w:lineRule="auto"/>
              <w:contextualSpacing/>
              <w:rPr>
                <w:rFonts w:ascii="Times New Roman" w:eastAsia="Calibri" w:hAnsi="Times New Roman" w:cs="Times New Roman"/>
                <w:sz w:val="28"/>
                <w:szCs w:val="28"/>
              </w:rPr>
            </w:pPr>
            <w:r w:rsidRPr="00BF52A0">
              <w:rPr>
                <w:rFonts w:ascii="Times New Roman" w:eastAsia="Calibri" w:hAnsi="Times New Roman" w:cs="Times New Roman"/>
                <w:sz w:val="28"/>
                <w:szCs w:val="28"/>
              </w:rPr>
              <w:t>10.</w:t>
            </w: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Оценочные средства</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33</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10.1.</w:t>
            </w:r>
            <w:r w:rsidRPr="00BF52A0">
              <w:rPr>
                <w:rFonts w:ascii="Times New Roman" w:hAnsi="Times New Roman" w:cs="Times New Roman"/>
                <w:b/>
                <w:i/>
                <w:sz w:val="28"/>
                <w:szCs w:val="28"/>
              </w:rPr>
              <w:t xml:space="preserve"> </w:t>
            </w:r>
            <w:r w:rsidRPr="00BF52A0">
              <w:rPr>
                <w:rFonts w:ascii="Times New Roman" w:hAnsi="Times New Roman" w:cs="Times New Roman"/>
                <w:i/>
                <w:sz w:val="28"/>
                <w:szCs w:val="28"/>
              </w:rPr>
              <w:t>План – график проведения контрольно-оценочных мероприятий</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34</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10.2.</w:t>
            </w:r>
            <w:r w:rsidRPr="00BF52A0">
              <w:rPr>
                <w:rFonts w:ascii="Times New Roman" w:eastAsia="Times New Roman" w:hAnsi="Times New Roman" w:cs="Times New Roman"/>
                <w:b/>
                <w:i/>
                <w:sz w:val="28"/>
                <w:szCs w:val="28"/>
              </w:rPr>
              <w:t xml:space="preserve"> </w:t>
            </w:r>
            <w:r w:rsidRPr="00BF52A0">
              <w:rPr>
                <w:rFonts w:ascii="Times New Roman" w:eastAsia="Times New Roman" w:hAnsi="Times New Roman" w:cs="Times New Roman"/>
                <w:i/>
                <w:sz w:val="28"/>
                <w:szCs w:val="28"/>
              </w:rPr>
              <w:t xml:space="preserve">Контрольные вопросы, выносимые на экзамен </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34</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10.3. Вопросы теоретического опроса и обсуждения по изученному материалу</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36</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10.4. Задания для решения задач</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38</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10.5.Тестовые задания</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54</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10.6.</w:t>
            </w:r>
            <w:r w:rsidRPr="00BF52A0">
              <w:rPr>
                <w:rFonts w:ascii="Times New Roman" w:hAnsi="Times New Roman" w:cs="Times New Roman"/>
                <w:b/>
                <w:i/>
                <w:sz w:val="28"/>
                <w:szCs w:val="28"/>
              </w:rPr>
              <w:t xml:space="preserve"> </w:t>
            </w:r>
            <w:r w:rsidRPr="00BF52A0">
              <w:rPr>
                <w:rFonts w:ascii="Times New Roman" w:hAnsi="Times New Roman" w:cs="Times New Roman"/>
                <w:i/>
                <w:sz w:val="28"/>
                <w:szCs w:val="28"/>
              </w:rPr>
              <w:t>Примерная тематика для написания докладов, рефератов, эссе</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58</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10.7.</w:t>
            </w:r>
            <w:r w:rsidRPr="00BF52A0">
              <w:rPr>
                <w:rFonts w:ascii="Times New Roman" w:hAnsi="Times New Roman" w:cs="Times New Roman"/>
                <w:b/>
                <w:i/>
                <w:sz w:val="28"/>
                <w:szCs w:val="28"/>
              </w:rPr>
              <w:t xml:space="preserve"> </w:t>
            </w:r>
            <w:r w:rsidRPr="00BF52A0">
              <w:rPr>
                <w:rFonts w:ascii="Times New Roman" w:hAnsi="Times New Roman" w:cs="Times New Roman"/>
                <w:i/>
                <w:sz w:val="28"/>
                <w:szCs w:val="28"/>
              </w:rPr>
              <w:t>Примерные темы курсовых работ.</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61</w:t>
            </w:r>
          </w:p>
        </w:tc>
      </w:tr>
      <w:tr w:rsidR="00BF52A0" w:rsidRPr="00BF52A0">
        <w:trPr>
          <w:jc w:val="center"/>
        </w:trPr>
        <w:tc>
          <w:tcPr>
            <w:tcW w:w="566" w:type="dxa"/>
            <w:shd w:val="clear" w:color="auto" w:fill="auto"/>
          </w:tcPr>
          <w:p w:rsidR="00BC16DD" w:rsidRPr="00BF52A0" w:rsidRDefault="00BC16DD">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BC16DD" w:rsidRPr="00BF52A0" w:rsidRDefault="00B5644F">
            <w:pPr>
              <w:spacing w:after="0" w:line="240" w:lineRule="auto"/>
              <w:rPr>
                <w:rFonts w:ascii="Times New Roman" w:eastAsia="Calibri" w:hAnsi="Times New Roman" w:cs="Times New Roman"/>
                <w:i/>
                <w:sz w:val="28"/>
                <w:szCs w:val="28"/>
              </w:rPr>
            </w:pPr>
            <w:r w:rsidRPr="00BF52A0">
              <w:rPr>
                <w:rFonts w:ascii="Times New Roman" w:eastAsia="Calibri" w:hAnsi="Times New Roman" w:cs="Times New Roman"/>
                <w:i/>
                <w:sz w:val="28"/>
                <w:szCs w:val="28"/>
              </w:rPr>
              <w:t>10.8.Критерии оценки знаний студента</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63</w:t>
            </w:r>
          </w:p>
        </w:tc>
      </w:tr>
      <w:tr w:rsidR="00BC16DD" w:rsidRPr="00BF52A0">
        <w:trPr>
          <w:jc w:val="center"/>
        </w:trPr>
        <w:tc>
          <w:tcPr>
            <w:tcW w:w="566" w:type="dxa"/>
            <w:shd w:val="clear" w:color="auto" w:fill="auto"/>
          </w:tcPr>
          <w:p w:rsidR="00BC16DD" w:rsidRPr="00BF52A0" w:rsidRDefault="00B5644F">
            <w:pPr>
              <w:spacing w:after="0" w:line="240" w:lineRule="auto"/>
              <w:contextualSpacing/>
              <w:rPr>
                <w:rFonts w:ascii="Times New Roman" w:eastAsia="Calibri" w:hAnsi="Times New Roman" w:cs="Times New Roman"/>
                <w:sz w:val="28"/>
                <w:szCs w:val="28"/>
              </w:rPr>
            </w:pPr>
            <w:r w:rsidRPr="00BF52A0">
              <w:rPr>
                <w:rFonts w:ascii="Times New Roman" w:eastAsia="Calibri" w:hAnsi="Times New Roman" w:cs="Times New Roman"/>
                <w:sz w:val="28"/>
                <w:szCs w:val="28"/>
              </w:rPr>
              <w:t>11.</w:t>
            </w:r>
          </w:p>
        </w:tc>
        <w:tc>
          <w:tcPr>
            <w:tcW w:w="8089"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hAnsi="Times New Roman" w:cs="Times New Roman"/>
                <w:bCs/>
                <w:sz w:val="28"/>
                <w:szCs w:val="28"/>
              </w:rPr>
              <w:t>Лист внесения изменений в рабочую программу учебной дисциплины</w:t>
            </w:r>
            <w:r w:rsidRPr="00BF52A0">
              <w:rPr>
                <w:rFonts w:ascii="Times New Roman" w:eastAsia="Calibri" w:hAnsi="Times New Roman" w:cs="Times New Roman"/>
                <w:sz w:val="28"/>
                <w:szCs w:val="28"/>
              </w:rPr>
              <w:t xml:space="preserve"> </w:t>
            </w:r>
          </w:p>
        </w:tc>
        <w:tc>
          <w:tcPr>
            <w:tcW w:w="97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70</w:t>
            </w:r>
          </w:p>
        </w:tc>
      </w:tr>
    </w:tbl>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C16DD">
      <w:pPr>
        <w:spacing w:after="0" w:line="360" w:lineRule="auto"/>
        <w:ind w:firstLine="709"/>
        <w:jc w:val="both"/>
        <w:rPr>
          <w:rFonts w:ascii="Times New Roman" w:eastAsia="Calibri" w:hAnsi="Times New Roman" w:cs="Times New Roman"/>
          <w:b/>
          <w:caps/>
          <w:sz w:val="28"/>
          <w:szCs w:val="28"/>
          <w:lang w:eastAsia="ru-RU"/>
        </w:rPr>
      </w:pPr>
    </w:p>
    <w:p w:rsidR="00BC16DD" w:rsidRPr="00BF52A0" w:rsidRDefault="00BC16DD">
      <w:pPr>
        <w:suppressAutoHyphens/>
        <w:spacing w:after="0" w:line="360" w:lineRule="auto"/>
        <w:ind w:firstLine="709"/>
        <w:jc w:val="both"/>
        <w:rPr>
          <w:rFonts w:ascii="Times New Roman" w:eastAsia="Calibri" w:hAnsi="Times New Roman" w:cs="Times New Roman"/>
          <w:bCs/>
          <w:sz w:val="28"/>
          <w:szCs w:val="28"/>
          <w:lang w:eastAsia="ru-RU"/>
        </w:rPr>
      </w:pPr>
    </w:p>
    <w:p w:rsidR="00BC16DD" w:rsidRPr="00BF52A0" w:rsidRDefault="00BC16DD">
      <w:pPr>
        <w:suppressAutoHyphens/>
        <w:spacing w:after="0" w:line="360" w:lineRule="auto"/>
        <w:ind w:firstLine="709"/>
        <w:jc w:val="both"/>
        <w:rPr>
          <w:rFonts w:ascii="Times New Roman" w:eastAsia="Calibri" w:hAnsi="Times New Roman" w:cs="Times New Roman"/>
          <w:bCs/>
          <w:sz w:val="28"/>
          <w:szCs w:val="28"/>
          <w:lang w:eastAsia="ru-RU"/>
        </w:rPr>
      </w:pPr>
    </w:p>
    <w:p w:rsidR="00BC16DD" w:rsidRPr="00BF52A0" w:rsidRDefault="00BC16DD">
      <w:pPr>
        <w:suppressAutoHyphens/>
        <w:spacing w:after="0" w:line="360" w:lineRule="auto"/>
        <w:ind w:firstLine="709"/>
        <w:jc w:val="both"/>
        <w:rPr>
          <w:rFonts w:ascii="Times New Roman" w:eastAsia="Calibri" w:hAnsi="Times New Roman" w:cs="Times New Roman"/>
          <w:sz w:val="28"/>
          <w:szCs w:val="28"/>
          <w:lang w:eastAsia="ru-RU"/>
        </w:rPr>
      </w:pPr>
    </w:p>
    <w:p w:rsidR="00BC16DD" w:rsidRPr="00BF52A0" w:rsidRDefault="00B5644F">
      <w:pPr>
        <w:tabs>
          <w:tab w:val="left" w:pos="6480"/>
        </w:tabs>
        <w:spacing w:after="0" w:line="360" w:lineRule="auto"/>
        <w:ind w:firstLine="709"/>
        <w:jc w:val="both"/>
        <w:rPr>
          <w:rFonts w:ascii="Times New Roman" w:eastAsia="Calibri" w:hAnsi="Times New Roman" w:cs="Times New Roman"/>
          <w:b/>
          <w:sz w:val="28"/>
          <w:szCs w:val="28"/>
          <w:lang w:eastAsia="ru-RU"/>
        </w:rPr>
      </w:pPr>
      <w:r w:rsidRPr="00BF52A0">
        <w:rPr>
          <w:rFonts w:ascii="Times New Roman" w:eastAsia="Calibri" w:hAnsi="Times New Roman" w:cs="Times New Roman"/>
          <w:b/>
          <w:sz w:val="28"/>
          <w:szCs w:val="28"/>
          <w:lang w:eastAsia="ru-RU"/>
        </w:rPr>
        <w:br w:type="page"/>
      </w:r>
    </w:p>
    <w:p w:rsidR="00BC16DD" w:rsidRPr="00BF52A0" w:rsidRDefault="00B5644F">
      <w:pPr>
        <w:pStyle w:val="af8"/>
        <w:numPr>
          <w:ilvl w:val="0"/>
          <w:numId w:val="2"/>
        </w:numPr>
        <w:tabs>
          <w:tab w:val="left" w:pos="0"/>
        </w:tabs>
        <w:spacing w:line="360" w:lineRule="auto"/>
        <w:ind w:left="0" w:firstLine="0"/>
        <w:jc w:val="center"/>
        <w:rPr>
          <w:rFonts w:eastAsia="Times New Roman"/>
          <w:b/>
          <w:sz w:val="28"/>
          <w:szCs w:val="28"/>
        </w:rPr>
      </w:pPr>
      <w:r w:rsidRPr="00BF52A0">
        <w:rPr>
          <w:rFonts w:eastAsia="Times New Roman"/>
          <w:b/>
          <w:sz w:val="28"/>
          <w:szCs w:val="28"/>
        </w:rPr>
        <w:lastRenderedPageBreak/>
        <w:t>ОРГАНИЗАЦИОННО-МЕТОДИЧЕСКИЙ РАЗДЕЛ</w:t>
      </w:r>
    </w:p>
    <w:p w:rsidR="00BC16DD" w:rsidRPr="00BF52A0" w:rsidRDefault="00BC16DD">
      <w:pPr>
        <w:pStyle w:val="af8"/>
        <w:tabs>
          <w:tab w:val="left" w:pos="6480"/>
        </w:tabs>
        <w:spacing w:line="360" w:lineRule="auto"/>
        <w:ind w:left="0" w:firstLine="709"/>
        <w:jc w:val="both"/>
        <w:rPr>
          <w:rFonts w:eastAsia="Times New Roman"/>
          <w:b/>
          <w:sz w:val="28"/>
          <w:szCs w:val="28"/>
        </w:rPr>
      </w:pPr>
    </w:p>
    <w:p w:rsidR="00BC16DD" w:rsidRPr="00BF52A0" w:rsidRDefault="00B5644F">
      <w:pPr>
        <w:keepNext/>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Рабочая программа дисциплины </w:t>
      </w:r>
      <w:r w:rsidRPr="00BF52A0">
        <w:rPr>
          <w:rFonts w:ascii="Times New Roman" w:eastAsia="Calibri" w:hAnsi="Times New Roman" w:cs="Times New Roman"/>
          <w:sz w:val="28"/>
          <w:szCs w:val="28"/>
        </w:rPr>
        <w:t xml:space="preserve">(далее - РП) </w:t>
      </w:r>
      <w:r w:rsidRPr="00BF52A0">
        <w:rPr>
          <w:rFonts w:ascii="Times New Roman" w:eastAsia="Times New Roman" w:hAnsi="Times New Roman" w:cs="Times New Roman"/>
          <w:sz w:val="28"/>
          <w:szCs w:val="28"/>
          <w:lang w:eastAsia="ru-RU"/>
        </w:rPr>
        <w:t xml:space="preserve">«Логистика»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rsidR="00BC16DD" w:rsidRPr="00BF52A0" w:rsidRDefault="00B5644F">
      <w:pPr>
        <w:keepNext/>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Данная дисциплина относится к обязательным дисциплинам, части, формируемой участниками образовательных отношений.</w:t>
      </w:r>
    </w:p>
    <w:p w:rsidR="00BC16DD" w:rsidRPr="00BF52A0" w:rsidRDefault="00B5644F">
      <w:pPr>
        <w:keepNext/>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Общая трудоемкость освоения дисциплины составляет 6 зачетных единиц, 216 часов для всех форм обучения. </w:t>
      </w:r>
    </w:p>
    <w:p w:rsidR="00BC16DD" w:rsidRPr="00BF52A0" w:rsidRDefault="00B5644F">
      <w:pPr>
        <w:keepNext/>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 Учебным планом предусмотрены:</w:t>
      </w:r>
    </w:p>
    <w:p w:rsidR="00BC16DD" w:rsidRPr="00BF52A0" w:rsidRDefault="00B5644F">
      <w:pPr>
        <w:pStyle w:val="af8"/>
        <w:keepNext/>
        <w:widowControl w:val="0"/>
        <w:numPr>
          <w:ilvl w:val="0"/>
          <w:numId w:val="3"/>
        </w:numPr>
        <w:spacing w:line="360" w:lineRule="auto"/>
        <w:ind w:left="0" w:firstLine="709"/>
        <w:jc w:val="both"/>
        <w:rPr>
          <w:rFonts w:eastAsia="Times New Roman"/>
          <w:sz w:val="28"/>
          <w:szCs w:val="28"/>
        </w:rPr>
      </w:pPr>
      <w:r w:rsidRPr="00BF52A0">
        <w:rPr>
          <w:rFonts w:eastAsia="Times New Roman"/>
          <w:sz w:val="28"/>
          <w:szCs w:val="28"/>
        </w:rPr>
        <w:t>для очной формы обучения: лекционные занятия - 36 часов, практические занятия - 36 часов, самостоятельная работа – 144 часа.</w:t>
      </w:r>
    </w:p>
    <w:p w:rsidR="00BC16DD" w:rsidRPr="00BF52A0" w:rsidRDefault="00B5644F">
      <w:pPr>
        <w:pStyle w:val="af8"/>
        <w:keepNext/>
        <w:widowControl w:val="0"/>
        <w:numPr>
          <w:ilvl w:val="0"/>
          <w:numId w:val="3"/>
        </w:numPr>
        <w:spacing w:line="360" w:lineRule="auto"/>
        <w:ind w:left="0" w:firstLine="709"/>
        <w:jc w:val="both"/>
        <w:rPr>
          <w:rFonts w:eastAsia="Times New Roman"/>
          <w:sz w:val="28"/>
          <w:szCs w:val="28"/>
        </w:rPr>
      </w:pPr>
      <w:r w:rsidRPr="00BF52A0">
        <w:rPr>
          <w:rFonts w:eastAsia="Times New Roman"/>
          <w:sz w:val="28"/>
          <w:szCs w:val="28"/>
        </w:rPr>
        <w:t>для очно - заочной формы обучения: лекционные занятия - 10 часов, практические занятия – 4 часа, самостоятельная работа – 202 часа.</w:t>
      </w:r>
    </w:p>
    <w:p w:rsidR="00BC16DD" w:rsidRPr="00BF52A0" w:rsidRDefault="00B5644F">
      <w:pPr>
        <w:keepNext/>
        <w:widowControl w:val="0"/>
        <w:spacing w:after="0" w:line="360" w:lineRule="auto"/>
        <w:ind w:firstLine="709"/>
        <w:jc w:val="both"/>
        <w:rPr>
          <w:rFonts w:eastAsia="Times New Roman"/>
          <w:sz w:val="28"/>
          <w:szCs w:val="28"/>
        </w:rPr>
      </w:pPr>
      <w:r w:rsidRPr="00BF52A0">
        <w:rPr>
          <w:rFonts w:ascii="Times New Roman" w:eastAsia="Times New Roman" w:hAnsi="Times New Roman" w:cs="Times New Roman"/>
          <w:sz w:val="28"/>
          <w:szCs w:val="28"/>
          <w:lang w:eastAsia="ru-RU"/>
        </w:rPr>
        <w:t>Форма контроля – экзамен:</w:t>
      </w:r>
      <w:r w:rsidRPr="00BF52A0">
        <w:rPr>
          <w:rFonts w:eastAsia="Times New Roman"/>
          <w:sz w:val="28"/>
          <w:szCs w:val="28"/>
        </w:rPr>
        <w:t xml:space="preserve"> </w:t>
      </w:r>
      <w:r w:rsidR="00906D46">
        <w:rPr>
          <w:rFonts w:ascii="Times New Roman" w:eastAsia="Times New Roman" w:hAnsi="Times New Roman" w:cs="Times New Roman"/>
          <w:sz w:val="28"/>
          <w:szCs w:val="28"/>
        </w:rPr>
        <w:t>в 5 семестре.</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eastAsia="ru-RU"/>
        </w:rPr>
      </w:pPr>
    </w:p>
    <w:p w:rsidR="00BC16DD" w:rsidRPr="00BF52A0" w:rsidRDefault="00B5644F">
      <w:pPr>
        <w:pStyle w:val="af8"/>
        <w:numPr>
          <w:ilvl w:val="1"/>
          <w:numId w:val="2"/>
        </w:numPr>
        <w:spacing w:line="360" w:lineRule="auto"/>
        <w:ind w:left="0" w:firstLine="0"/>
        <w:jc w:val="center"/>
        <w:rPr>
          <w:rFonts w:eastAsia="Times New Roman"/>
          <w:b/>
          <w:bCs/>
          <w:sz w:val="28"/>
          <w:szCs w:val="28"/>
        </w:rPr>
      </w:pPr>
      <w:r w:rsidRPr="00BF52A0">
        <w:rPr>
          <w:rFonts w:eastAsia="Times New Roman"/>
          <w:b/>
          <w:bCs/>
          <w:sz w:val="28"/>
          <w:szCs w:val="28"/>
        </w:rPr>
        <w:t>Цели и задачи изучения дисциплины</w:t>
      </w:r>
    </w:p>
    <w:p w:rsidR="00BC16DD" w:rsidRPr="00BF52A0" w:rsidRDefault="00B5644F">
      <w:pPr>
        <w:pStyle w:val="af5"/>
        <w:spacing w:line="360" w:lineRule="auto"/>
        <w:ind w:firstLine="709"/>
        <w:jc w:val="both"/>
        <w:rPr>
          <w:rFonts w:ascii="Times New Roman" w:hAnsi="Times New Roman" w:cs="Times New Roman"/>
          <w:sz w:val="28"/>
          <w:szCs w:val="28"/>
          <w:lang w:val="ru"/>
        </w:rPr>
      </w:pPr>
      <w:r w:rsidRPr="00BF52A0">
        <w:rPr>
          <w:rFonts w:ascii="Times New Roman" w:hAnsi="Times New Roman" w:cs="Times New Roman"/>
          <w:b/>
          <w:sz w:val="28"/>
          <w:szCs w:val="28"/>
        </w:rPr>
        <w:t>Цель</w:t>
      </w:r>
      <w:r w:rsidRPr="00BF52A0">
        <w:rPr>
          <w:rFonts w:ascii="Times New Roman" w:hAnsi="Times New Roman" w:cs="Times New Roman"/>
          <w:sz w:val="28"/>
          <w:szCs w:val="28"/>
        </w:rPr>
        <w:t xml:space="preserve"> </w:t>
      </w:r>
      <w:r w:rsidRPr="00BF52A0">
        <w:rPr>
          <w:rFonts w:ascii="Times New Roman" w:hAnsi="Times New Roman" w:cs="Times New Roman"/>
          <w:b/>
          <w:sz w:val="28"/>
          <w:szCs w:val="28"/>
        </w:rPr>
        <w:t xml:space="preserve">изучения дисциплины: </w:t>
      </w:r>
      <w:r w:rsidRPr="00BF52A0">
        <w:rPr>
          <w:rFonts w:ascii="Times New Roman" w:hAnsi="Times New Roman" w:cs="Times New Roman"/>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Pr="00BF52A0">
        <w:rPr>
          <w:rFonts w:ascii="Times New Roman" w:eastAsia="Times New Roman" w:hAnsi="Times New Roman" w:cs="Times New Roman"/>
          <w:sz w:val="28"/>
          <w:szCs w:val="28"/>
          <w:lang w:eastAsia="ru-RU"/>
        </w:rPr>
        <w:t xml:space="preserve"> формирование теоретических знаний и практических навыков в облас</w:t>
      </w:r>
      <w:r w:rsidRPr="00BF52A0">
        <w:rPr>
          <w:rFonts w:ascii="Times New Roman" w:eastAsia="Times New Roman" w:hAnsi="Times New Roman" w:cs="Times New Roman"/>
          <w:sz w:val="28"/>
          <w:szCs w:val="28"/>
          <w:lang w:eastAsia="ru-RU"/>
        </w:rPr>
        <w:softHyphen/>
        <w:t>ти логистической деятельности, управления материальными, финансовыми, информационными и сервисными потоками, построения логистических систем;</w:t>
      </w:r>
      <w:r w:rsidRPr="00BF52A0">
        <w:rPr>
          <w:rFonts w:ascii="Times New Roman" w:hAnsi="Times New Roman" w:cs="Times New Roman"/>
          <w:b/>
          <w:sz w:val="28"/>
          <w:szCs w:val="28"/>
          <w:lang w:val="ru"/>
        </w:rPr>
        <w:t xml:space="preserve"> </w:t>
      </w:r>
      <w:r w:rsidRPr="00BF52A0">
        <w:rPr>
          <w:rFonts w:ascii="Times New Roman" w:hAnsi="Times New Roman" w:cs="Times New Roman"/>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BC16DD" w:rsidRPr="00BF52A0" w:rsidRDefault="00B5644F">
      <w:pPr>
        <w:pStyle w:val="af5"/>
        <w:spacing w:line="360" w:lineRule="auto"/>
        <w:ind w:firstLine="709"/>
        <w:jc w:val="both"/>
        <w:rPr>
          <w:rStyle w:val="FontStyle47"/>
          <w:sz w:val="28"/>
          <w:szCs w:val="28"/>
        </w:rPr>
      </w:pPr>
      <w:r w:rsidRPr="00BF52A0">
        <w:rPr>
          <w:rFonts w:ascii="Times New Roman" w:hAnsi="Times New Roman" w:cs="Times New Roman"/>
          <w:b/>
          <w:sz w:val="28"/>
          <w:szCs w:val="28"/>
        </w:rPr>
        <w:t>Задачи учебной дисциплины следующие:</w:t>
      </w:r>
      <w:r w:rsidRPr="00BF52A0">
        <w:rPr>
          <w:rFonts w:ascii="Times New Roman" w:hAnsi="Times New Roman" w:cs="Times New Roman"/>
          <w:sz w:val="28"/>
          <w:szCs w:val="28"/>
        </w:rPr>
        <w:t xml:space="preserve"> </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lastRenderedPageBreak/>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изучение понятийного аппарата логистики;</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опреде</w:t>
      </w:r>
      <w:r w:rsidRPr="00BF52A0">
        <w:rPr>
          <w:rFonts w:ascii="Times New Roman" w:eastAsia="Times New Roman" w:hAnsi="Times New Roman" w:cs="Times New Roman"/>
          <w:sz w:val="28"/>
          <w:szCs w:val="28"/>
          <w:lang w:eastAsia="ru-RU"/>
        </w:rPr>
        <w:softHyphen/>
        <w:t>ление теоретической концепции логистической системы и ее эффек</w:t>
      </w:r>
      <w:r w:rsidRPr="00BF52A0">
        <w:rPr>
          <w:rFonts w:ascii="Times New Roman" w:eastAsia="Times New Roman" w:hAnsi="Times New Roman" w:cs="Times New Roman"/>
          <w:sz w:val="28"/>
          <w:szCs w:val="28"/>
          <w:lang w:eastAsia="ru-RU"/>
        </w:rPr>
        <w:softHyphen/>
        <w:t>тивное использование фирмами и пред</w:t>
      </w:r>
      <w:r w:rsidRPr="00BF52A0">
        <w:rPr>
          <w:rFonts w:ascii="Times New Roman" w:eastAsia="Times New Roman" w:hAnsi="Times New Roman" w:cs="Times New Roman"/>
          <w:sz w:val="28"/>
          <w:szCs w:val="28"/>
          <w:lang w:eastAsia="ru-RU"/>
        </w:rPr>
        <w:softHyphen/>
        <w:t>приятиями в коммерческой деятельности;</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изучение организационных структур логистических фирм и предприятий;</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BC16DD" w:rsidRPr="00BF52A0" w:rsidRDefault="00B5644F">
      <w:pPr>
        <w:pStyle w:val="af5"/>
        <w:numPr>
          <w:ilvl w:val="0"/>
          <w:numId w:val="4"/>
        </w:numPr>
        <w:spacing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рассмотрение практического применения теории и методоло</w:t>
      </w:r>
      <w:r w:rsidRPr="00BF52A0">
        <w:rPr>
          <w:rFonts w:ascii="Times New Roman" w:eastAsia="Times New Roman" w:hAnsi="Times New Roman" w:cs="Times New Roman"/>
          <w:sz w:val="28"/>
          <w:szCs w:val="28"/>
          <w:lang w:eastAsia="ru-RU"/>
        </w:rPr>
        <w:softHyphen/>
        <w:t>гии логистики на предприятиях.</w:t>
      </w:r>
    </w:p>
    <w:p w:rsidR="00BC16DD" w:rsidRPr="00BF52A0" w:rsidRDefault="00B5644F">
      <w:pPr>
        <w:pStyle w:val="af8"/>
        <w:spacing w:line="360" w:lineRule="auto"/>
        <w:ind w:left="0" w:firstLine="709"/>
        <w:contextualSpacing w:val="0"/>
        <w:jc w:val="both"/>
        <w:rPr>
          <w:rFonts w:eastAsia="Times New Roman"/>
          <w:sz w:val="28"/>
          <w:szCs w:val="28"/>
        </w:rPr>
      </w:pPr>
      <w:r w:rsidRPr="00BF52A0">
        <w:rPr>
          <w:rFonts w:eastAsia="Times New Roman"/>
          <w:bCs/>
          <w:sz w:val="28"/>
          <w:szCs w:val="28"/>
        </w:rPr>
        <w:t>В результате изучения данной дисциплины у обучающихся формируются следующие компетенции (элементы компетенций):</w:t>
      </w:r>
    </w:p>
    <w:p w:rsidR="00BC16DD" w:rsidRPr="00BF52A0" w:rsidRDefault="00BC16DD">
      <w:pPr>
        <w:pStyle w:val="Style18"/>
        <w:spacing w:line="360" w:lineRule="auto"/>
        <w:ind w:firstLine="0"/>
        <w:rPr>
          <w:rFonts w:eastAsia="Calibri"/>
          <w:sz w:val="28"/>
          <w:szCs w:val="28"/>
        </w:rPr>
      </w:pPr>
    </w:p>
    <w:p w:rsidR="00BC16DD" w:rsidRPr="00BF52A0" w:rsidRDefault="00B5644F">
      <w:pPr>
        <w:pStyle w:val="Style18"/>
        <w:spacing w:line="360" w:lineRule="auto"/>
        <w:ind w:firstLine="0"/>
        <w:jc w:val="right"/>
        <w:rPr>
          <w:rFonts w:eastAsia="Calibri"/>
          <w:sz w:val="28"/>
          <w:szCs w:val="28"/>
        </w:rPr>
      </w:pPr>
      <w:r w:rsidRPr="00BF52A0">
        <w:rPr>
          <w:rFonts w:eastAsia="Calibri"/>
          <w:sz w:val="28"/>
          <w:szCs w:val="28"/>
        </w:rPr>
        <w:t>Таблица 1</w:t>
      </w:r>
    </w:p>
    <w:p w:rsidR="00BC16DD" w:rsidRPr="00BF52A0" w:rsidRDefault="00B5644F">
      <w:pPr>
        <w:spacing w:after="0" w:line="360" w:lineRule="auto"/>
        <w:jc w:val="center"/>
        <w:rPr>
          <w:rFonts w:ascii="Times New Roman" w:eastAsia="Calibri" w:hAnsi="Times New Roman" w:cs="Times New Roman"/>
          <w:b/>
          <w:sz w:val="28"/>
          <w:szCs w:val="28"/>
          <w:lang w:eastAsia="ru-RU"/>
        </w:rPr>
      </w:pPr>
      <w:r w:rsidRPr="00BF52A0">
        <w:rPr>
          <w:rFonts w:ascii="Times New Roman" w:eastAsia="Calibri" w:hAnsi="Times New Roman" w:cs="Times New Roman"/>
          <w:b/>
          <w:sz w:val="28"/>
          <w:szCs w:val="28"/>
          <w:lang w:eastAsia="ru-RU"/>
        </w:rPr>
        <w:t>Перечень сформированных</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b/>
          <w:sz w:val="28"/>
          <w:szCs w:val="28"/>
          <w:lang w:eastAsia="ru-RU"/>
        </w:rPr>
        <w:t>профессиональных</w:t>
      </w:r>
      <w:r w:rsidRPr="00BF52A0">
        <w:rPr>
          <w:rFonts w:ascii="Times New Roman" w:eastAsia="Calibri" w:hAnsi="Times New Roman" w:cs="Times New Roman"/>
          <w:b/>
          <w:sz w:val="28"/>
          <w:szCs w:val="28"/>
          <w:lang w:eastAsia="ru-RU"/>
        </w:rPr>
        <w:t xml:space="preserve"> компетенций</w:t>
      </w:r>
    </w:p>
    <w:p w:rsidR="00BC16DD" w:rsidRPr="00BF52A0" w:rsidRDefault="00B5644F">
      <w:pPr>
        <w:spacing w:after="0" w:line="360" w:lineRule="auto"/>
        <w:jc w:val="center"/>
        <w:rPr>
          <w:rFonts w:ascii="Times New Roman" w:eastAsia="Calibri" w:hAnsi="Times New Roman" w:cs="Times New Roman"/>
          <w:b/>
          <w:sz w:val="28"/>
          <w:szCs w:val="28"/>
          <w:lang w:eastAsia="ru-RU"/>
        </w:rPr>
      </w:pPr>
      <w:r w:rsidRPr="00BF52A0">
        <w:rPr>
          <w:rFonts w:ascii="Times New Roman" w:eastAsia="Calibri" w:hAnsi="Times New Roman" w:cs="Times New Roman"/>
          <w:b/>
          <w:sz w:val="28"/>
          <w:szCs w:val="28"/>
          <w:lang w:eastAsia="ru-RU"/>
        </w:rPr>
        <w:t>в процессе освоения 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7"/>
        <w:gridCol w:w="1417"/>
        <w:gridCol w:w="1417"/>
        <w:gridCol w:w="1417"/>
        <w:gridCol w:w="1417"/>
        <w:gridCol w:w="1417"/>
      </w:tblGrid>
      <w:tr w:rsidR="00BF52A0" w:rsidRPr="00BF52A0">
        <w:trPr>
          <w:trHeight w:val="26"/>
          <w:jc w:val="center"/>
        </w:trPr>
        <w:tc>
          <w:tcPr>
            <w:tcW w:w="1416" w:type="dxa"/>
          </w:tcPr>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eastAsia="Calibri" w:hAnsi="Times New Roman" w:cs="Times New Roman"/>
                <w:b/>
                <w:sz w:val="20"/>
                <w:szCs w:val="28"/>
              </w:rPr>
              <w:t>Задача профессиональной</w:t>
            </w:r>
          </w:p>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eastAsia="Calibri" w:hAnsi="Times New Roman" w:cs="Times New Roman"/>
                <w:b/>
                <w:sz w:val="20"/>
                <w:szCs w:val="28"/>
              </w:rPr>
              <w:t>деятельности</w:t>
            </w:r>
          </w:p>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b/>
                <w:sz w:val="20"/>
                <w:szCs w:val="28"/>
              </w:rPr>
              <w:t>(трудовые действия)</w:t>
            </w:r>
          </w:p>
        </w:tc>
        <w:tc>
          <w:tcPr>
            <w:tcW w:w="1417" w:type="dxa"/>
          </w:tcPr>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eastAsia="Calibri" w:hAnsi="Times New Roman" w:cs="Times New Roman"/>
                <w:b/>
                <w:sz w:val="20"/>
                <w:szCs w:val="28"/>
              </w:rPr>
              <w:t>Код и наименование</w:t>
            </w:r>
          </w:p>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b/>
                <w:sz w:val="20"/>
                <w:szCs w:val="28"/>
              </w:rPr>
              <w:t>компетенции</w:t>
            </w:r>
          </w:p>
        </w:tc>
        <w:tc>
          <w:tcPr>
            <w:tcW w:w="1417" w:type="dxa"/>
            <w:tcBorders>
              <w:top w:val="single" w:sz="4" w:space="0" w:color="auto"/>
              <w:left w:val="single" w:sz="4" w:space="0" w:color="auto"/>
              <w:bottom w:val="single" w:sz="4" w:space="0" w:color="auto"/>
              <w:right w:val="single" w:sz="4" w:space="0" w:color="auto"/>
            </w:tcBorders>
          </w:tcPr>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eastAsia="Calibri" w:hAnsi="Times New Roman" w:cs="Times New Roman"/>
                <w:b/>
                <w:sz w:val="20"/>
                <w:szCs w:val="28"/>
              </w:rPr>
              <w:t>Код и наименование</w:t>
            </w:r>
          </w:p>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eastAsia="Calibri" w:hAnsi="Times New Roman" w:cs="Times New Roman"/>
                <w:b/>
                <w:sz w:val="20"/>
                <w:szCs w:val="28"/>
              </w:rPr>
              <w:t>индикатора достижения</w:t>
            </w:r>
          </w:p>
          <w:p w:rsidR="00BC16DD" w:rsidRPr="00BF52A0" w:rsidRDefault="00B5644F">
            <w:pPr>
              <w:autoSpaceDE w:val="0"/>
              <w:autoSpaceDN w:val="0"/>
              <w:adjustRightInd w:val="0"/>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b/>
                <w:sz w:val="20"/>
                <w:szCs w:val="28"/>
              </w:rPr>
              <w:t>компе</w:t>
            </w:r>
            <w:r w:rsidRPr="00BF52A0">
              <w:rPr>
                <w:rFonts w:ascii="Times New Roman" w:eastAsia="Calibri" w:hAnsi="Times New Roman" w:cs="Times New Roman"/>
                <w:b/>
                <w:sz w:val="20"/>
                <w:szCs w:val="28"/>
              </w:rPr>
              <w:softHyphen/>
              <w:t>тенции</w:t>
            </w:r>
          </w:p>
        </w:tc>
        <w:tc>
          <w:tcPr>
            <w:tcW w:w="1417" w:type="dxa"/>
          </w:tcPr>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Планируемые результаты обучения</w:t>
            </w:r>
          </w:p>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по дисциплине (ЗУН)</w:t>
            </w:r>
          </w:p>
        </w:tc>
        <w:tc>
          <w:tcPr>
            <w:tcW w:w="1417" w:type="dxa"/>
          </w:tcPr>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Основание</w:t>
            </w:r>
          </w:p>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(профессиональные стандарты/</w:t>
            </w:r>
          </w:p>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b/>
                <w:bCs/>
                <w:sz w:val="20"/>
                <w:szCs w:val="28"/>
              </w:rPr>
              <w:t>анализ опыта)</w:t>
            </w:r>
          </w:p>
        </w:tc>
        <w:tc>
          <w:tcPr>
            <w:tcW w:w="1417" w:type="dxa"/>
          </w:tcPr>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Уровень квалифи-кации</w:t>
            </w:r>
          </w:p>
        </w:tc>
        <w:tc>
          <w:tcPr>
            <w:tcW w:w="1417" w:type="dxa"/>
          </w:tcPr>
          <w:p w:rsidR="00BC16DD" w:rsidRPr="00BF52A0" w:rsidRDefault="00B5644F">
            <w:pPr>
              <w:spacing w:after="0" w:line="240" w:lineRule="auto"/>
              <w:rPr>
                <w:rFonts w:ascii="Times New Roman" w:eastAsia="Calibri" w:hAnsi="Times New Roman" w:cs="Times New Roman"/>
                <w:b/>
                <w:bCs/>
                <w:sz w:val="20"/>
                <w:szCs w:val="28"/>
              </w:rPr>
            </w:pPr>
            <w:r w:rsidRPr="00BF52A0">
              <w:rPr>
                <w:rFonts w:ascii="Times New Roman" w:eastAsia="Calibri" w:hAnsi="Times New Roman" w:cs="Times New Roman"/>
                <w:b/>
                <w:bCs/>
                <w:sz w:val="20"/>
                <w:szCs w:val="28"/>
              </w:rPr>
              <w:t>ОТФ</w:t>
            </w:r>
          </w:p>
        </w:tc>
      </w:tr>
      <w:tr w:rsidR="00BC16DD" w:rsidRPr="00BF52A0">
        <w:trPr>
          <w:trHeight w:val="26"/>
          <w:jc w:val="center"/>
        </w:trPr>
        <w:tc>
          <w:tcPr>
            <w:tcW w:w="1416" w:type="dxa"/>
          </w:tcPr>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sz w:val="20"/>
                <w:szCs w:val="28"/>
              </w:rPr>
              <w:t>Расчет и анализ экономических показателей результатов деятельности организации</w:t>
            </w:r>
          </w:p>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sz w:val="20"/>
                <w:szCs w:val="28"/>
              </w:rPr>
              <w:t>A/02.6</w:t>
            </w:r>
          </w:p>
        </w:tc>
        <w:tc>
          <w:tcPr>
            <w:tcW w:w="1417" w:type="dxa"/>
          </w:tcPr>
          <w:p w:rsidR="00BC16DD" w:rsidRPr="00BF52A0" w:rsidRDefault="00B5644F">
            <w:pPr>
              <w:spacing w:after="0" w:line="240" w:lineRule="auto"/>
              <w:rPr>
                <w:rFonts w:ascii="Times New Roman" w:eastAsia="Calibri" w:hAnsi="Times New Roman" w:cs="Times New Roman"/>
                <w:b/>
                <w:sz w:val="20"/>
                <w:szCs w:val="28"/>
              </w:rPr>
            </w:pPr>
            <w:r w:rsidRPr="00BF52A0">
              <w:rPr>
                <w:rFonts w:ascii="Times New Roman" w:hAnsi="Times New Roman" w:cs="Times New Roman"/>
                <w:b/>
                <w:sz w:val="20"/>
                <w:szCs w:val="28"/>
              </w:rPr>
              <w:t>ПК-3</w:t>
            </w:r>
            <w:r w:rsidRPr="00BF52A0">
              <w:rPr>
                <w:rFonts w:ascii="Times New Roman" w:hAnsi="Times New Roman" w:cs="Times New Roman"/>
                <w:sz w:val="20"/>
                <w:szCs w:val="28"/>
              </w:rPr>
              <w:t xml:space="preserve"> Способен составлять бухгалтерскую (финансовую) отчетность организаций различных форм собственности</w:t>
            </w:r>
          </w:p>
        </w:tc>
        <w:tc>
          <w:tcPr>
            <w:tcW w:w="1417" w:type="dxa"/>
          </w:tcPr>
          <w:p w:rsidR="00BC16DD" w:rsidRPr="00BF52A0" w:rsidRDefault="00B5644F" w:rsidP="00687812">
            <w:pPr>
              <w:spacing w:after="0" w:line="240" w:lineRule="auto"/>
              <w:rPr>
                <w:rFonts w:ascii="Times New Roman" w:eastAsia="Calibri" w:hAnsi="Times New Roman" w:cs="Times New Roman"/>
                <w:sz w:val="20"/>
                <w:szCs w:val="28"/>
              </w:rPr>
            </w:pPr>
            <w:r w:rsidRPr="00BF52A0">
              <w:rPr>
                <w:rFonts w:ascii="Times New Roman" w:hAnsi="Times New Roman" w:cs="Times New Roman"/>
                <w:sz w:val="20"/>
                <w:szCs w:val="28"/>
              </w:rPr>
              <w:t>ИД-1</w:t>
            </w:r>
            <w:r w:rsidRPr="00BF52A0">
              <w:rPr>
                <w:rFonts w:ascii="Times New Roman" w:hAnsi="Times New Roman" w:cs="Times New Roman"/>
                <w:sz w:val="20"/>
                <w:szCs w:val="28"/>
                <w:vertAlign w:val="subscript"/>
              </w:rPr>
              <w:t>ПК-3</w:t>
            </w:r>
            <w:r w:rsidRPr="00BF52A0">
              <w:rPr>
                <w:rFonts w:ascii="Times New Roman" w:hAnsi="Times New Roman" w:cs="Times New Roman"/>
                <w:sz w:val="20"/>
                <w:szCs w:val="28"/>
              </w:rPr>
              <w:t xml:space="preserve">. </w:t>
            </w:r>
            <w:r w:rsidR="00687812" w:rsidRPr="00687812">
              <w:rPr>
                <w:rFonts w:ascii="Times New Roman" w:hAnsi="Times New Roman" w:cs="Times New Roman"/>
                <w:sz w:val="20"/>
                <w:szCs w:val="28"/>
              </w:rPr>
              <w:t>Формирует показатели о резервах повышения эффективности деятельности организации.</w:t>
            </w:r>
          </w:p>
        </w:tc>
        <w:tc>
          <w:tcPr>
            <w:tcW w:w="1417" w:type="dxa"/>
          </w:tcPr>
          <w:p w:rsidR="00BC16DD" w:rsidRPr="00BF52A0" w:rsidRDefault="00B5644F">
            <w:pPr>
              <w:spacing w:after="0" w:line="240" w:lineRule="auto"/>
              <w:rPr>
                <w:rFonts w:ascii="Times New Roman" w:hAnsi="Times New Roman" w:cs="Times New Roman"/>
                <w:bCs/>
                <w:sz w:val="20"/>
                <w:szCs w:val="28"/>
              </w:rPr>
            </w:pPr>
            <w:r w:rsidRPr="00BF52A0">
              <w:rPr>
                <w:rFonts w:ascii="Times New Roman" w:hAnsi="Times New Roman" w:cs="Times New Roman"/>
                <w:b/>
                <w:bCs/>
                <w:sz w:val="20"/>
                <w:szCs w:val="28"/>
              </w:rPr>
              <w:t>Знать</w:t>
            </w:r>
            <w:r w:rsidRPr="00BF52A0">
              <w:rPr>
                <w:rFonts w:ascii="Times New Roman" w:hAnsi="Times New Roman" w:cs="Times New Roman"/>
                <w:bCs/>
                <w:sz w:val="20"/>
                <w:szCs w:val="28"/>
              </w:rPr>
              <w:t>:</w:t>
            </w:r>
            <w:r w:rsidRPr="00BF52A0">
              <w:rPr>
                <w:rFonts w:ascii="Times New Roman" w:hAnsi="Times New Roman" w:cs="Times New Roman"/>
                <w:sz w:val="20"/>
                <w:szCs w:val="28"/>
              </w:rPr>
              <w:t xml:space="preserve"> </w:t>
            </w:r>
            <w:r w:rsidRPr="00BF52A0">
              <w:rPr>
                <w:rFonts w:ascii="Times New Roman" w:hAnsi="Times New Roman" w:cs="Times New Roman"/>
                <w:bCs/>
                <w:sz w:val="20"/>
                <w:szCs w:val="28"/>
              </w:rPr>
              <w:t>методические материалы по планированию, учету и анализу деятельности организации</w:t>
            </w:r>
          </w:p>
          <w:p w:rsidR="00BC16DD" w:rsidRPr="00BF52A0" w:rsidRDefault="00B5644F">
            <w:pPr>
              <w:spacing w:after="0" w:line="240" w:lineRule="auto"/>
              <w:rPr>
                <w:rFonts w:ascii="Times New Roman" w:hAnsi="Times New Roman" w:cs="Times New Roman"/>
                <w:bCs/>
                <w:sz w:val="20"/>
                <w:szCs w:val="28"/>
              </w:rPr>
            </w:pPr>
            <w:r w:rsidRPr="00BF52A0">
              <w:rPr>
                <w:rFonts w:ascii="Times New Roman" w:hAnsi="Times New Roman" w:cs="Times New Roman"/>
                <w:b/>
                <w:bCs/>
                <w:sz w:val="20"/>
                <w:szCs w:val="28"/>
              </w:rPr>
              <w:t>Уметь</w:t>
            </w:r>
            <w:r w:rsidRPr="00BF52A0">
              <w:rPr>
                <w:rFonts w:ascii="Times New Roman" w:hAnsi="Times New Roman" w:cs="Times New Roman"/>
                <w:bCs/>
                <w:sz w:val="20"/>
                <w:szCs w:val="28"/>
              </w:rPr>
              <w:t>: строить стандартные теоретические и эконометрические модели, анализировать и интерпретировать полученные результаты</w:t>
            </w:r>
          </w:p>
          <w:p w:rsidR="00BC16DD" w:rsidRPr="00BF52A0" w:rsidRDefault="00B5644F">
            <w:pPr>
              <w:pStyle w:val="af5"/>
              <w:rPr>
                <w:rFonts w:ascii="Times New Roman" w:hAnsi="Times New Roman" w:cs="Times New Roman"/>
                <w:b/>
                <w:sz w:val="20"/>
                <w:szCs w:val="28"/>
              </w:rPr>
            </w:pPr>
            <w:r w:rsidRPr="00BF52A0">
              <w:rPr>
                <w:rFonts w:ascii="Times New Roman" w:hAnsi="Times New Roman" w:cs="Times New Roman"/>
                <w:b/>
                <w:bCs/>
                <w:sz w:val="20"/>
                <w:szCs w:val="28"/>
              </w:rPr>
              <w:t xml:space="preserve">Владеть: </w:t>
            </w:r>
            <w:r w:rsidRPr="00BF52A0">
              <w:rPr>
                <w:rFonts w:ascii="Times New Roman" w:hAnsi="Times New Roman" w:cs="Times New Roman"/>
                <w:sz w:val="20"/>
                <w:szCs w:val="28"/>
              </w:rPr>
              <w:t xml:space="preserve">навыками </w:t>
            </w:r>
            <w:r w:rsidRPr="00BF52A0">
              <w:rPr>
                <w:rFonts w:ascii="Times New Roman" w:hAnsi="Times New Roman" w:cs="Times New Roman"/>
                <w:bCs/>
                <w:sz w:val="20"/>
                <w:szCs w:val="28"/>
              </w:rPr>
              <w:t>определения резервов повышения эффективности деятельности организации</w:t>
            </w:r>
          </w:p>
        </w:tc>
        <w:tc>
          <w:tcPr>
            <w:tcW w:w="1417" w:type="dxa"/>
          </w:tcPr>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sz w:val="20"/>
                <w:szCs w:val="28"/>
              </w:rPr>
              <w:t xml:space="preserve">Профессиональный стандарт </w:t>
            </w:r>
          </w:p>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sz w:val="20"/>
                <w:szCs w:val="28"/>
              </w:rPr>
              <w:t>08.043</w:t>
            </w:r>
          </w:p>
          <w:p w:rsidR="00BC16DD" w:rsidRPr="00BF52A0" w:rsidRDefault="00B5644F">
            <w:pPr>
              <w:widowControl w:val="0"/>
              <w:autoSpaceDE w:val="0"/>
              <w:autoSpaceDN w:val="0"/>
              <w:spacing w:after="0" w:line="240" w:lineRule="auto"/>
              <w:rPr>
                <w:rFonts w:ascii="Times New Roman" w:hAnsi="Times New Roman" w:cs="Times New Roman"/>
                <w:sz w:val="20"/>
                <w:szCs w:val="28"/>
              </w:rPr>
            </w:pPr>
            <w:r w:rsidRPr="00BF52A0">
              <w:rPr>
                <w:rFonts w:ascii="Times New Roman" w:eastAsia="Calibri" w:hAnsi="Times New Roman" w:cs="Times New Roman"/>
                <w:sz w:val="20"/>
                <w:szCs w:val="28"/>
              </w:rPr>
              <w:t>«Экономист предприятия»</w:t>
            </w:r>
          </w:p>
        </w:tc>
        <w:tc>
          <w:tcPr>
            <w:tcW w:w="1417" w:type="dxa"/>
          </w:tcPr>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hAnsi="Times New Roman" w:cs="Times New Roman"/>
                <w:bCs/>
                <w:sz w:val="20"/>
                <w:szCs w:val="28"/>
              </w:rPr>
              <w:t>6</w:t>
            </w:r>
          </w:p>
        </w:tc>
        <w:tc>
          <w:tcPr>
            <w:tcW w:w="1417" w:type="dxa"/>
          </w:tcPr>
          <w:p w:rsidR="00BC16DD" w:rsidRPr="00BF52A0" w:rsidRDefault="00B5644F">
            <w:pPr>
              <w:spacing w:after="0" w:line="240" w:lineRule="auto"/>
              <w:rPr>
                <w:rFonts w:ascii="Times New Roman" w:eastAsia="Calibri" w:hAnsi="Times New Roman" w:cs="Times New Roman"/>
                <w:sz w:val="20"/>
                <w:szCs w:val="28"/>
              </w:rPr>
            </w:pPr>
            <w:r w:rsidRPr="00BF52A0">
              <w:rPr>
                <w:rFonts w:ascii="Times New Roman" w:eastAsia="Calibri" w:hAnsi="Times New Roman" w:cs="Times New Roman"/>
                <w:sz w:val="20"/>
                <w:szCs w:val="28"/>
              </w:rPr>
              <w:t>Экономический анализ деятельности организации</w:t>
            </w:r>
          </w:p>
        </w:tc>
      </w:tr>
    </w:tbl>
    <w:p w:rsidR="00BC16DD" w:rsidRPr="00BF52A0" w:rsidRDefault="00BC16DD">
      <w:pPr>
        <w:pStyle w:val="af"/>
        <w:tabs>
          <w:tab w:val="left" w:pos="6480"/>
        </w:tabs>
        <w:spacing w:line="360" w:lineRule="auto"/>
        <w:ind w:firstLine="709"/>
        <w:rPr>
          <w:bCs/>
          <w:szCs w:val="28"/>
        </w:rPr>
      </w:pPr>
    </w:p>
    <w:p w:rsidR="00BC16DD" w:rsidRPr="00BF52A0" w:rsidRDefault="00B5644F">
      <w:pPr>
        <w:pStyle w:val="af"/>
        <w:tabs>
          <w:tab w:val="left" w:pos="6480"/>
        </w:tabs>
        <w:spacing w:line="360" w:lineRule="auto"/>
        <w:ind w:firstLine="709"/>
        <w:rPr>
          <w:bCs/>
          <w:szCs w:val="28"/>
        </w:rPr>
      </w:pPr>
      <w:r w:rsidRPr="00BF52A0">
        <w:rPr>
          <w:bCs/>
          <w:szCs w:val="28"/>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C16DD" w:rsidRPr="00BF52A0" w:rsidRDefault="00B5644F">
      <w:pPr>
        <w:pStyle w:val="af"/>
        <w:spacing w:line="360" w:lineRule="auto"/>
        <w:ind w:firstLine="709"/>
        <w:rPr>
          <w:bCs/>
          <w:szCs w:val="28"/>
        </w:rPr>
      </w:pPr>
      <w:r w:rsidRPr="00BF52A0">
        <w:rPr>
          <w:bCs/>
          <w:szCs w:val="28"/>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p>
    <w:p w:rsidR="00BC16DD" w:rsidRPr="00BF52A0" w:rsidRDefault="00BC16DD">
      <w:pPr>
        <w:pStyle w:val="af"/>
        <w:spacing w:line="360" w:lineRule="auto"/>
        <w:ind w:firstLine="709"/>
        <w:rPr>
          <w:bCs/>
          <w:szCs w:val="28"/>
        </w:rPr>
      </w:pPr>
    </w:p>
    <w:p w:rsidR="00BC16DD" w:rsidRPr="00BF52A0" w:rsidRDefault="00B5644F">
      <w:pPr>
        <w:pStyle w:val="af5"/>
        <w:spacing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2. РАСПРЕДЕЛЕНИЕ ЧАСОВ ДИСЦИПЛИНЫ ПО ФОРМАМ И ВИДАМ РАБОТ</w:t>
      </w:r>
    </w:p>
    <w:p w:rsidR="00BC16DD" w:rsidRPr="00BF52A0" w:rsidRDefault="00BC16DD">
      <w:pPr>
        <w:pStyle w:val="af5"/>
        <w:spacing w:line="360" w:lineRule="auto"/>
        <w:ind w:firstLine="709"/>
        <w:jc w:val="both"/>
        <w:rPr>
          <w:rFonts w:ascii="Times New Roman" w:hAnsi="Times New Roman" w:cs="Times New Roman"/>
          <w:sz w:val="28"/>
          <w:szCs w:val="28"/>
        </w:rPr>
      </w:pP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Для формирования вышеуказанных компетенций в рамках дисциплины «Логистика» применяются методы активного/ интерактивного обучения.</w:t>
      </w:r>
    </w:p>
    <w:p w:rsidR="00BC16DD" w:rsidRPr="00BF52A0" w:rsidRDefault="00B5644F">
      <w:pPr>
        <w:pStyle w:val="Style18"/>
        <w:spacing w:line="360" w:lineRule="auto"/>
        <w:ind w:firstLine="709"/>
        <w:jc w:val="right"/>
        <w:rPr>
          <w:rFonts w:eastAsia="Calibri"/>
          <w:sz w:val="28"/>
          <w:szCs w:val="28"/>
        </w:rPr>
      </w:pPr>
      <w:r w:rsidRPr="00BF52A0">
        <w:rPr>
          <w:rFonts w:eastAsia="Calibri"/>
          <w:sz w:val="28"/>
          <w:szCs w:val="28"/>
        </w:rPr>
        <w:t>Таблица 2</w:t>
      </w:r>
    </w:p>
    <w:p w:rsidR="00BC16DD" w:rsidRPr="00BF52A0" w:rsidRDefault="00B5644F">
      <w:pPr>
        <w:spacing w:after="0" w:line="36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17"/>
        <w:gridCol w:w="1227"/>
        <w:gridCol w:w="812"/>
        <w:gridCol w:w="826"/>
        <w:gridCol w:w="936"/>
        <w:gridCol w:w="2305"/>
      </w:tblGrid>
      <w:tr w:rsidR="00BF52A0" w:rsidRPr="00BF52A0">
        <w:trPr>
          <w:trHeight w:val="518"/>
        </w:trPr>
        <w:tc>
          <w:tcPr>
            <w:tcW w:w="0" w:type="auto"/>
            <w:vMerge w:val="restart"/>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п/п</w:t>
            </w:r>
          </w:p>
        </w:tc>
        <w:tc>
          <w:tcPr>
            <w:tcW w:w="0" w:type="auto"/>
            <w:vMerge w:val="restart"/>
            <w:shd w:val="clear" w:color="auto" w:fill="auto"/>
            <w:tcMar>
              <w:top w:w="28" w:type="dxa"/>
              <w:left w:w="17" w:type="dxa"/>
              <w:right w:w="17" w:type="dxa"/>
            </w:tcMar>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Раздел</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Дисциплины</w:t>
            </w:r>
          </w:p>
        </w:tc>
        <w:tc>
          <w:tcPr>
            <w:tcW w:w="0" w:type="auto"/>
            <w:gridSpan w:val="4"/>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 часах)</w:t>
            </w:r>
          </w:p>
        </w:tc>
        <w:tc>
          <w:tcPr>
            <w:tcW w:w="0" w:type="auto"/>
            <w:vMerge w:val="restart"/>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Формы текущего контроля успеваемости</w:t>
            </w:r>
          </w:p>
        </w:tc>
      </w:tr>
      <w:tr w:rsidR="00BF52A0" w:rsidRPr="00BF52A0">
        <w:tc>
          <w:tcPr>
            <w:tcW w:w="0" w:type="auto"/>
            <w:vMerge/>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всего</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л/з</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п/з</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с/р</w:t>
            </w:r>
          </w:p>
        </w:tc>
        <w:tc>
          <w:tcPr>
            <w:tcW w:w="0" w:type="auto"/>
            <w:vMerge/>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r>
      <w:tr w:rsidR="00BF52A0" w:rsidRPr="00BF52A0">
        <w:trPr>
          <w:trHeight w:val="96"/>
        </w:trPr>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shd w:val="clear" w:color="auto" w:fill="auto"/>
          </w:tcPr>
          <w:p w:rsidR="00BC16DD" w:rsidRPr="00BF52A0" w:rsidRDefault="00B5644F">
            <w:pPr>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1. Концепция логистики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2</w:t>
            </w:r>
          </w:p>
        </w:tc>
        <w:tc>
          <w:tcPr>
            <w:tcW w:w="0" w:type="auto"/>
            <w:shd w:val="clear" w:color="auto" w:fill="auto"/>
          </w:tcPr>
          <w:p w:rsidR="00BC16DD" w:rsidRPr="00BF52A0" w:rsidRDefault="00B5644F">
            <w:pPr>
              <w:widowControl w:val="0"/>
              <w:tabs>
                <w:tab w:val="left" w:pos="708"/>
              </w:tabs>
              <w:spacing w:after="0" w:line="240" w:lineRule="auto"/>
              <w:rPr>
                <w:rFonts w:ascii="Times New Roman" w:eastAsia="Times New Roman" w:hAnsi="Times New Roman" w:cs="Times New Roman"/>
                <w:iCs/>
                <w:spacing w:val="-4"/>
                <w:lang w:eastAsia="ru-RU"/>
              </w:rPr>
            </w:pPr>
            <w:r w:rsidRPr="00BF52A0">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Проверка и разбор докладов, рефератов</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3. Механизмы закупочной логистики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Borders>
              <w:bottom w:val="single" w:sz="4" w:space="0" w:color="auto"/>
            </w:tcBorders>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tcBorders>
              <w:bottom w:val="single" w:sz="4" w:space="0" w:color="auto"/>
            </w:tcBorders>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tcBorders>
              <w:bottom w:val="single" w:sz="4" w:space="0" w:color="auto"/>
            </w:tcBorders>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tcBorders>
              <w:bottom w:val="single" w:sz="4" w:space="0" w:color="auto"/>
            </w:tcBorders>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Borders>
              <w:bottom w:val="single" w:sz="4" w:space="0" w:color="auto"/>
            </w:tcBorders>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5</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imes New Roman" w:hAnsi="Times New Roman" w:cs="Times New Roman"/>
                <w:bCs/>
                <w:iCs/>
                <w:spacing w:val="-4"/>
                <w:lang w:eastAsia="ru-RU"/>
              </w:rPr>
            </w:pPr>
            <w:r w:rsidRPr="00BF52A0">
              <w:rPr>
                <w:rFonts w:ascii="Times New Roman" w:eastAsia="Times New Roman" w:hAnsi="Times New Roman" w:cs="Times New Roman"/>
                <w:iCs/>
                <w:spacing w:val="-4"/>
                <w:lang w:eastAsia="ru-RU"/>
              </w:rPr>
              <w:t>ТЕМА 5. Логистика распределения и сбыта</w:t>
            </w:r>
          </w:p>
          <w:p w:rsidR="00BC16DD" w:rsidRPr="00BF52A0" w:rsidRDefault="00BC16DD">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6</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hAnsi="Times New Roman" w:cs="Times New Roman"/>
              </w:rPr>
            </w:pPr>
            <w:r w:rsidRPr="00BF52A0">
              <w:rPr>
                <w:rFonts w:ascii="Times New Roman" w:hAnsi="Times New Roman" w:cs="Times New Roman"/>
              </w:rPr>
              <w:t>ТЕМА 6. Логистика запасов</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7</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Тест</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8</w:t>
            </w:r>
          </w:p>
        </w:tc>
        <w:tc>
          <w:tcPr>
            <w:tcW w:w="0" w:type="auto"/>
            <w:shd w:val="clear" w:color="auto" w:fill="auto"/>
          </w:tcPr>
          <w:p w:rsidR="00BC16DD" w:rsidRPr="00BF52A0" w:rsidRDefault="00B5644F">
            <w:pPr>
              <w:pStyle w:val="Style9"/>
              <w:spacing w:line="240" w:lineRule="auto"/>
              <w:jc w:val="left"/>
              <w:rPr>
                <w:bCs/>
                <w:sz w:val="22"/>
                <w:szCs w:val="22"/>
              </w:rPr>
            </w:pPr>
            <w:r w:rsidRPr="00BF52A0">
              <w:rPr>
                <w:bCs/>
                <w:sz w:val="22"/>
                <w:szCs w:val="22"/>
              </w:rPr>
              <w:t>ТЕМА 8. Транспортная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9</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tabs>
                <w:tab w:val="left" w:pos="345"/>
                <w:tab w:val="center" w:pos="530"/>
              </w:tabs>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10</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val="zh-CN" w:eastAsia="ru-RU"/>
              </w:rPr>
              <w:t>ТЕМА 10. Логистические системы мониторинга цепей поставок</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11</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val="zh-CN" w:eastAsia="ru-RU"/>
              </w:rPr>
              <w:t>ТЕМА 11. Логистическое управление ценообразованием</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rPr>
          <w:trHeight w:val="96"/>
        </w:trPr>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12</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val="zh-CN" w:eastAsia="ru-RU"/>
              </w:rPr>
            </w:pPr>
            <w:r w:rsidRPr="00BF52A0">
              <w:rPr>
                <w:rFonts w:ascii="Times New Roman" w:eastAsiaTheme="minorEastAsia" w:hAnsi="Times New Roman" w:cs="Times New Roman"/>
                <w:bCs/>
                <w:lang w:eastAsia="ru-RU"/>
              </w:rPr>
              <w:t>ТЕМА 12. Аутсорсинг в логистике</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12</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c>
          <w:tcPr>
            <w:tcW w:w="0" w:type="auto"/>
            <w:gridSpan w:val="2"/>
          </w:tcPr>
          <w:p w:rsidR="00BC16DD" w:rsidRPr="00BF52A0" w:rsidRDefault="00B5644F">
            <w:pPr>
              <w:widowControl w:val="0"/>
              <w:spacing w:after="0" w:line="240" w:lineRule="auto"/>
              <w:rPr>
                <w:rFonts w:ascii="Times New Roman" w:eastAsia="Times New Roman" w:hAnsi="Times New Roman" w:cs="Times New Roman"/>
                <w:b/>
                <w:bCs/>
                <w:lang w:eastAsia="ru-RU"/>
              </w:rPr>
            </w:pPr>
            <w:r w:rsidRPr="00BF52A0">
              <w:rPr>
                <w:rFonts w:ascii="Times New Roman" w:eastAsia="Times New Roman" w:hAnsi="Times New Roman" w:cs="Times New Roman"/>
                <w:b/>
                <w:bCs/>
                <w:lang w:eastAsia="ru-RU"/>
              </w:rPr>
              <w:t>Форма итогового контроля</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b/>
                <w:lang w:eastAsia="ru-RU"/>
              </w:rPr>
              <w:t>экзамен</w:t>
            </w:r>
          </w:p>
        </w:tc>
      </w:tr>
      <w:tr w:rsidR="00BC16DD" w:rsidRPr="00BF52A0">
        <w:tc>
          <w:tcPr>
            <w:tcW w:w="0" w:type="auto"/>
            <w:gridSpan w:val="2"/>
          </w:tcPr>
          <w:p w:rsidR="00BC16DD" w:rsidRPr="00BF52A0" w:rsidRDefault="00B5644F">
            <w:pPr>
              <w:widowControl w:val="0"/>
              <w:spacing w:after="0" w:line="240" w:lineRule="auto"/>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Всего на дисциплину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216</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36</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36</w:t>
            </w:r>
          </w:p>
        </w:tc>
        <w:tc>
          <w:tcPr>
            <w:tcW w:w="0" w:type="auto"/>
            <w:vAlign w:val="center"/>
          </w:tcPr>
          <w:p w:rsidR="00BC16DD" w:rsidRPr="00BF52A0" w:rsidRDefault="00B5644F">
            <w:pPr>
              <w:widowControl w:val="0"/>
              <w:tabs>
                <w:tab w:val="left" w:pos="885"/>
              </w:tabs>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144</w:t>
            </w:r>
          </w:p>
        </w:tc>
        <w:tc>
          <w:tcPr>
            <w:tcW w:w="0" w:type="auto"/>
            <w:vAlign w:val="center"/>
          </w:tcPr>
          <w:p w:rsidR="00BC16DD" w:rsidRPr="00BF52A0" w:rsidRDefault="00BC16DD">
            <w:pPr>
              <w:widowControl w:val="0"/>
              <w:spacing w:after="0" w:line="240" w:lineRule="auto"/>
              <w:rPr>
                <w:rFonts w:ascii="Times New Roman" w:eastAsia="Times New Roman" w:hAnsi="Times New Roman" w:cs="Times New Roman"/>
                <w:b/>
                <w:lang w:eastAsia="ru-RU"/>
              </w:rPr>
            </w:pPr>
          </w:p>
        </w:tc>
      </w:tr>
    </w:tbl>
    <w:p w:rsidR="00BC16DD" w:rsidRPr="00BF52A0" w:rsidRDefault="00BC16DD">
      <w:pPr>
        <w:pStyle w:val="Style18"/>
        <w:spacing w:line="360" w:lineRule="auto"/>
        <w:ind w:firstLine="0"/>
        <w:rPr>
          <w:rFonts w:eastAsia="Calibri"/>
          <w:sz w:val="28"/>
          <w:szCs w:val="28"/>
        </w:rPr>
      </w:pPr>
    </w:p>
    <w:p w:rsidR="00BC16DD" w:rsidRPr="00BF52A0" w:rsidRDefault="00B5644F">
      <w:pPr>
        <w:pStyle w:val="Style18"/>
        <w:spacing w:line="360" w:lineRule="auto"/>
        <w:ind w:firstLine="0"/>
        <w:jc w:val="right"/>
        <w:rPr>
          <w:rFonts w:eastAsia="Calibri"/>
          <w:sz w:val="28"/>
          <w:szCs w:val="28"/>
        </w:rPr>
      </w:pPr>
      <w:r w:rsidRPr="00BF52A0">
        <w:rPr>
          <w:rFonts w:eastAsia="Calibri"/>
          <w:sz w:val="28"/>
          <w:szCs w:val="28"/>
        </w:rPr>
        <w:t>Таблица 3</w:t>
      </w:r>
    </w:p>
    <w:p w:rsidR="00BC16DD" w:rsidRPr="00BF52A0" w:rsidRDefault="00B5644F">
      <w:pPr>
        <w:spacing w:after="0" w:line="36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17"/>
        <w:gridCol w:w="1227"/>
        <w:gridCol w:w="812"/>
        <w:gridCol w:w="826"/>
        <w:gridCol w:w="936"/>
        <w:gridCol w:w="2305"/>
      </w:tblGrid>
      <w:tr w:rsidR="00BF52A0" w:rsidRPr="00BF52A0">
        <w:trPr>
          <w:trHeight w:val="518"/>
        </w:trPr>
        <w:tc>
          <w:tcPr>
            <w:tcW w:w="0" w:type="auto"/>
            <w:vMerge w:val="restart"/>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п/п</w:t>
            </w:r>
          </w:p>
        </w:tc>
        <w:tc>
          <w:tcPr>
            <w:tcW w:w="0" w:type="auto"/>
            <w:vMerge w:val="restart"/>
            <w:shd w:val="clear" w:color="auto" w:fill="auto"/>
            <w:tcMar>
              <w:top w:w="28" w:type="dxa"/>
              <w:left w:w="17" w:type="dxa"/>
              <w:right w:w="17" w:type="dxa"/>
            </w:tcMar>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Раздел</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Дисциплины</w:t>
            </w:r>
          </w:p>
        </w:tc>
        <w:tc>
          <w:tcPr>
            <w:tcW w:w="0" w:type="auto"/>
            <w:gridSpan w:val="4"/>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 часах)</w:t>
            </w:r>
          </w:p>
        </w:tc>
        <w:tc>
          <w:tcPr>
            <w:tcW w:w="0" w:type="auto"/>
            <w:vMerge w:val="restart"/>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Формы текущего контроля успеваемости</w:t>
            </w:r>
          </w:p>
        </w:tc>
      </w:tr>
      <w:tr w:rsidR="00BF52A0" w:rsidRPr="00BF52A0">
        <w:tc>
          <w:tcPr>
            <w:tcW w:w="0" w:type="auto"/>
            <w:vMerge/>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всего</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л/з</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п/з</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с/р</w:t>
            </w:r>
          </w:p>
        </w:tc>
        <w:tc>
          <w:tcPr>
            <w:tcW w:w="0" w:type="auto"/>
            <w:vMerge/>
            <w:vAlign w:val="center"/>
          </w:tcPr>
          <w:p w:rsidR="00BC16DD" w:rsidRPr="00BF52A0" w:rsidRDefault="00BC16DD">
            <w:pPr>
              <w:widowControl w:val="0"/>
              <w:spacing w:after="0" w:line="240" w:lineRule="auto"/>
              <w:rPr>
                <w:rFonts w:ascii="Times New Roman" w:eastAsia="Times New Roman" w:hAnsi="Times New Roman" w:cs="Times New Roman"/>
                <w:lang w:eastAsia="ru-RU"/>
              </w:rPr>
            </w:pPr>
          </w:p>
        </w:tc>
      </w:tr>
      <w:tr w:rsidR="00BF52A0" w:rsidRPr="00BF52A0">
        <w:trPr>
          <w:trHeight w:val="96"/>
        </w:trPr>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shd w:val="clear" w:color="auto" w:fill="auto"/>
          </w:tcPr>
          <w:p w:rsidR="00BC16DD" w:rsidRPr="00BF52A0" w:rsidRDefault="00B5644F">
            <w:pPr>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1. Концепция логистики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16</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2</w:t>
            </w:r>
          </w:p>
        </w:tc>
        <w:tc>
          <w:tcPr>
            <w:tcW w:w="0" w:type="auto"/>
            <w:shd w:val="clear" w:color="auto" w:fill="auto"/>
          </w:tcPr>
          <w:p w:rsidR="00BC16DD" w:rsidRPr="00BF52A0" w:rsidRDefault="00B5644F">
            <w:pPr>
              <w:widowControl w:val="0"/>
              <w:tabs>
                <w:tab w:val="left" w:pos="708"/>
              </w:tabs>
              <w:spacing w:after="0" w:line="240" w:lineRule="auto"/>
              <w:rPr>
                <w:rFonts w:ascii="Times New Roman" w:eastAsia="Times New Roman" w:hAnsi="Times New Roman" w:cs="Times New Roman"/>
                <w:iCs/>
                <w:spacing w:val="-4"/>
                <w:lang w:eastAsia="ru-RU"/>
              </w:rPr>
            </w:pPr>
            <w:r w:rsidRPr="00BF52A0">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Проверка и разбор докладов, рефератов</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3</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3. Механизмы закупочной логистики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Borders>
              <w:bottom w:val="single" w:sz="4" w:space="0" w:color="auto"/>
            </w:tcBorders>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tcBorders>
              <w:bottom w:val="single" w:sz="4" w:space="0" w:color="auto"/>
            </w:tcBorders>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tcBorders>
              <w:bottom w:val="single" w:sz="4" w:space="0" w:color="auto"/>
            </w:tcBorders>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tcBorders>
              <w:bottom w:val="single" w:sz="4" w:space="0" w:color="auto"/>
            </w:tcBorders>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Borders>
              <w:bottom w:val="single" w:sz="4" w:space="0" w:color="auto"/>
            </w:tcBorders>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5</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imes New Roman" w:hAnsi="Times New Roman" w:cs="Times New Roman"/>
                <w:bCs/>
                <w:iCs/>
                <w:spacing w:val="-4"/>
                <w:lang w:eastAsia="ru-RU"/>
              </w:rPr>
            </w:pPr>
            <w:r w:rsidRPr="00BF52A0">
              <w:rPr>
                <w:rFonts w:ascii="Times New Roman" w:eastAsia="Times New Roman" w:hAnsi="Times New Roman" w:cs="Times New Roman"/>
                <w:iCs/>
                <w:spacing w:val="-4"/>
                <w:lang w:eastAsia="ru-RU"/>
              </w:rPr>
              <w:t>ТЕМА 5. Логистика распределения и сбыта</w:t>
            </w:r>
          </w:p>
          <w:p w:rsidR="00BC16DD" w:rsidRPr="00BF52A0" w:rsidRDefault="00BC16DD">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6</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hAnsi="Times New Roman" w:cs="Times New Roman"/>
              </w:rPr>
            </w:pPr>
            <w:r w:rsidRPr="00BF52A0">
              <w:rPr>
                <w:rFonts w:ascii="Times New Roman" w:hAnsi="Times New Roman" w:cs="Times New Roman"/>
              </w:rPr>
              <w:t>ТЕМА 6. Логистика запасов</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7</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Тест</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8</w:t>
            </w:r>
          </w:p>
        </w:tc>
        <w:tc>
          <w:tcPr>
            <w:tcW w:w="0" w:type="auto"/>
            <w:shd w:val="clear" w:color="auto" w:fill="auto"/>
          </w:tcPr>
          <w:p w:rsidR="00BC16DD" w:rsidRPr="00BF52A0" w:rsidRDefault="00B5644F">
            <w:pPr>
              <w:pStyle w:val="Style9"/>
              <w:spacing w:line="240" w:lineRule="auto"/>
              <w:jc w:val="left"/>
              <w:rPr>
                <w:bCs/>
                <w:sz w:val="22"/>
                <w:szCs w:val="22"/>
              </w:rPr>
            </w:pPr>
            <w:r w:rsidRPr="00BF52A0">
              <w:rPr>
                <w:bCs/>
                <w:sz w:val="22"/>
                <w:szCs w:val="22"/>
              </w:rPr>
              <w:t>ТЕМА 8. Транспортная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Решение ситуационных задач</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9</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tabs>
                <w:tab w:val="left" w:pos="345"/>
                <w:tab w:val="center" w:pos="530"/>
              </w:tabs>
              <w:spacing w:after="0" w:line="240" w:lineRule="auto"/>
              <w:jc w:val="center"/>
              <w:rPr>
                <w:rFonts w:ascii="Times New Roman" w:hAnsi="Times New Roman" w:cs="Times New Roman"/>
              </w:rPr>
            </w:pPr>
            <w:r w:rsidRPr="00BF52A0">
              <w:rPr>
                <w:rFonts w:ascii="Times New Roman" w:hAnsi="Times New Roman" w:cs="Times New Roman"/>
              </w:rPr>
              <w:t>16</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10</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val="zh-CN" w:eastAsia="ru-RU"/>
              </w:rPr>
              <w:t>ТЕМА 10. Логистические системы мониторинга цепей поставок</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spacing w:after="0" w:line="240" w:lineRule="auto"/>
              <w:jc w:val="center"/>
              <w:rPr>
                <w:rFonts w:ascii="Times New Roman" w:hAnsi="Times New Roman" w:cs="Times New Roman"/>
              </w:rPr>
            </w:pPr>
            <w:r w:rsidRPr="00BF52A0">
              <w:rPr>
                <w:rFonts w:ascii="Times New Roman" w:hAnsi="Times New Roman" w:cs="Times New Roman"/>
              </w:rPr>
              <w:t>17</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Теоретический опрос</w:t>
            </w:r>
          </w:p>
        </w:tc>
      </w:tr>
      <w:tr w:rsidR="00BF52A0" w:rsidRPr="00BF52A0">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11</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eastAsia="ru-RU"/>
              </w:rPr>
            </w:pPr>
            <w:r w:rsidRPr="00BF52A0">
              <w:rPr>
                <w:rFonts w:ascii="Times New Roman" w:eastAsiaTheme="minorEastAsia" w:hAnsi="Times New Roman" w:cs="Times New Roman"/>
                <w:bCs/>
                <w:lang w:val="zh-CN" w:eastAsia="ru-RU"/>
              </w:rPr>
              <w:t>ТЕМА 11. Логистическое управление ценообразованием</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17</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rPr>
          <w:trHeight w:val="96"/>
        </w:trPr>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12</w:t>
            </w:r>
          </w:p>
        </w:tc>
        <w:tc>
          <w:tcPr>
            <w:tcW w:w="0" w:type="auto"/>
            <w:shd w:val="clear" w:color="auto" w:fill="auto"/>
          </w:tcPr>
          <w:p w:rsidR="00BC16DD" w:rsidRPr="00BF52A0" w:rsidRDefault="00B5644F">
            <w:pPr>
              <w:autoSpaceDE w:val="0"/>
              <w:autoSpaceDN w:val="0"/>
              <w:adjustRightInd w:val="0"/>
              <w:spacing w:after="0" w:line="240" w:lineRule="auto"/>
              <w:rPr>
                <w:rFonts w:ascii="Times New Roman" w:eastAsiaTheme="minorEastAsia" w:hAnsi="Times New Roman" w:cs="Times New Roman"/>
                <w:bCs/>
                <w:lang w:val="zh-CN" w:eastAsia="ru-RU"/>
              </w:rPr>
            </w:pPr>
            <w:r w:rsidRPr="00BF52A0">
              <w:rPr>
                <w:rFonts w:ascii="Times New Roman" w:eastAsiaTheme="minorEastAsia" w:hAnsi="Times New Roman" w:cs="Times New Roman"/>
                <w:bCs/>
                <w:lang w:eastAsia="ru-RU"/>
              </w:rPr>
              <w:t>ТЕМА 12. Аутсорсинг в логистике</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18</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lang w:eastAsia="ru-RU"/>
              </w:rPr>
            </w:pPr>
            <w:r w:rsidRPr="00BF52A0">
              <w:rPr>
                <w:rFonts w:ascii="Times New Roman" w:eastAsia="Times New Roman" w:hAnsi="Times New Roman" w:cs="Times New Roman"/>
                <w:lang w:eastAsia="ru-RU"/>
              </w:rPr>
              <w:t>17</w:t>
            </w:r>
          </w:p>
        </w:tc>
        <w:tc>
          <w:tcPr>
            <w:tcW w:w="0" w:type="auto"/>
          </w:tcPr>
          <w:p w:rsidR="00BC16DD" w:rsidRPr="00BF52A0" w:rsidRDefault="00B5644F">
            <w:pPr>
              <w:suppressAutoHyphens/>
              <w:snapToGrid w:val="0"/>
              <w:spacing w:after="0" w:line="240" w:lineRule="auto"/>
              <w:rPr>
                <w:rFonts w:ascii="Times New Roman" w:eastAsia="Calibri" w:hAnsi="Times New Roman" w:cs="Times New Roman"/>
                <w:lang w:eastAsia="ar-SA"/>
              </w:rPr>
            </w:pPr>
            <w:r w:rsidRPr="00BF52A0">
              <w:rPr>
                <w:rFonts w:ascii="Times New Roman" w:eastAsia="Calibri" w:hAnsi="Times New Roman" w:cs="Times New Roman"/>
                <w:lang w:eastAsia="ar-SA"/>
              </w:rPr>
              <w:t>Проверка и разбор докладов, рефератов</w:t>
            </w:r>
          </w:p>
        </w:tc>
      </w:tr>
      <w:tr w:rsidR="00BF52A0" w:rsidRPr="00BF52A0">
        <w:tc>
          <w:tcPr>
            <w:tcW w:w="0" w:type="auto"/>
            <w:gridSpan w:val="2"/>
          </w:tcPr>
          <w:p w:rsidR="00BC16DD" w:rsidRPr="00BF52A0" w:rsidRDefault="00B5644F">
            <w:pPr>
              <w:widowControl w:val="0"/>
              <w:spacing w:after="0" w:line="240" w:lineRule="auto"/>
              <w:rPr>
                <w:rFonts w:ascii="Times New Roman" w:eastAsia="Times New Roman" w:hAnsi="Times New Roman" w:cs="Times New Roman"/>
                <w:b/>
                <w:bCs/>
                <w:lang w:eastAsia="ru-RU"/>
              </w:rPr>
            </w:pPr>
            <w:r w:rsidRPr="00BF52A0">
              <w:rPr>
                <w:rFonts w:ascii="Times New Roman" w:eastAsia="Times New Roman" w:hAnsi="Times New Roman" w:cs="Times New Roman"/>
                <w:b/>
                <w:bCs/>
                <w:lang w:eastAsia="ru-RU"/>
              </w:rPr>
              <w:t>Форма итогового контроля</w:t>
            </w: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BC16DD" w:rsidRPr="00BF52A0" w:rsidRDefault="00BC16DD">
            <w:pPr>
              <w:widowControl w:val="0"/>
              <w:spacing w:after="0" w:line="240" w:lineRule="auto"/>
              <w:jc w:val="center"/>
              <w:rPr>
                <w:rFonts w:ascii="Times New Roman" w:eastAsia="Times New Roman" w:hAnsi="Times New Roman" w:cs="Times New Roman"/>
                <w:lang w:eastAsia="ru-RU"/>
              </w:rPr>
            </w:pPr>
          </w:p>
        </w:tc>
        <w:tc>
          <w:tcPr>
            <w:tcW w:w="0" w:type="auto"/>
          </w:tcPr>
          <w:p w:rsidR="00BC16DD" w:rsidRPr="00BF52A0" w:rsidRDefault="00B5644F">
            <w:pPr>
              <w:widowControl w:val="0"/>
              <w:spacing w:after="0" w:line="240" w:lineRule="auto"/>
              <w:rPr>
                <w:rFonts w:ascii="Times New Roman" w:eastAsia="Times New Roman" w:hAnsi="Times New Roman" w:cs="Times New Roman"/>
                <w:lang w:eastAsia="ru-RU"/>
              </w:rPr>
            </w:pPr>
            <w:r w:rsidRPr="00BF52A0">
              <w:rPr>
                <w:rFonts w:ascii="Times New Roman" w:eastAsia="Times New Roman" w:hAnsi="Times New Roman" w:cs="Times New Roman"/>
                <w:b/>
                <w:lang w:eastAsia="ru-RU"/>
              </w:rPr>
              <w:t>экзамен</w:t>
            </w:r>
          </w:p>
        </w:tc>
      </w:tr>
      <w:tr w:rsidR="00BC16DD" w:rsidRPr="00BF52A0">
        <w:tc>
          <w:tcPr>
            <w:tcW w:w="0" w:type="auto"/>
            <w:gridSpan w:val="2"/>
          </w:tcPr>
          <w:p w:rsidR="00BC16DD" w:rsidRPr="00BF52A0" w:rsidRDefault="00B5644F">
            <w:pPr>
              <w:widowControl w:val="0"/>
              <w:spacing w:after="0" w:line="240" w:lineRule="auto"/>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Всего на дисциплину «Логистика»</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216</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10</w:t>
            </w:r>
          </w:p>
        </w:tc>
        <w:tc>
          <w:tcPr>
            <w:tcW w:w="0" w:type="auto"/>
            <w:vAlign w:val="center"/>
          </w:tcPr>
          <w:p w:rsidR="00BC16DD" w:rsidRPr="00BF52A0" w:rsidRDefault="00B5644F">
            <w:pPr>
              <w:widowControl w:val="0"/>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4</w:t>
            </w:r>
          </w:p>
        </w:tc>
        <w:tc>
          <w:tcPr>
            <w:tcW w:w="0" w:type="auto"/>
            <w:vAlign w:val="center"/>
          </w:tcPr>
          <w:p w:rsidR="00BC16DD" w:rsidRPr="00BF52A0" w:rsidRDefault="00B5644F">
            <w:pPr>
              <w:widowControl w:val="0"/>
              <w:tabs>
                <w:tab w:val="left" w:pos="885"/>
              </w:tabs>
              <w:spacing w:after="0" w:line="240" w:lineRule="auto"/>
              <w:jc w:val="center"/>
              <w:rPr>
                <w:rFonts w:ascii="Times New Roman" w:eastAsia="Times New Roman" w:hAnsi="Times New Roman" w:cs="Times New Roman"/>
                <w:b/>
                <w:lang w:eastAsia="ru-RU"/>
              </w:rPr>
            </w:pPr>
            <w:r w:rsidRPr="00BF52A0">
              <w:rPr>
                <w:rFonts w:ascii="Times New Roman" w:eastAsia="Times New Roman" w:hAnsi="Times New Roman" w:cs="Times New Roman"/>
                <w:b/>
                <w:lang w:eastAsia="ru-RU"/>
              </w:rPr>
              <w:t>202</w:t>
            </w:r>
          </w:p>
        </w:tc>
        <w:tc>
          <w:tcPr>
            <w:tcW w:w="0" w:type="auto"/>
            <w:vAlign w:val="center"/>
          </w:tcPr>
          <w:p w:rsidR="00BC16DD" w:rsidRPr="00BF52A0" w:rsidRDefault="00BC16DD">
            <w:pPr>
              <w:widowControl w:val="0"/>
              <w:spacing w:after="0" w:line="240" w:lineRule="auto"/>
              <w:rPr>
                <w:rFonts w:ascii="Times New Roman" w:eastAsia="Times New Roman" w:hAnsi="Times New Roman" w:cs="Times New Roman"/>
                <w:b/>
                <w:lang w:eastAsia="ru-RU"/>
              </w:rPr>
            </w:pPr>
          </w:p>
        </w:tc>
      </w:tr>
    </w:tbl>
    <w:p w:rsidR="00BC16DD" w:rsidRPr="00BF52A0" w:rsidRDefault="00BC16DD">
      <w:pPr>
        <w:spacing w:after="0" w:line="360" w:lineRule="auto"/>
        <w:jc w:val="both"/>
        <w:rPr>
          <w:rFonts w:ascii="Times New Roman" w:eastAsia="Times New Roman" w:hAnsi="Times New Roman" w:cs="Times New Roman"/>
          <w:b/>
          <w:sz w:val="28"/>
          <w:szCs w:val="28"/>
          <w:lang w:eastAsia="ru-RU"/>
        </w:rPr>
      </w:pPr>
    </w:p>
    <w:p w:rsidR="00BC16DD" w:rsidRPr="00BF52A0" w:rsidRDefault="00B5644F">
      <w:pPr>
        <w:spacing w:after="0" w:line="276" w:lineRule="auto"/>
        <w:jc w:val="center"/>
        <w:rPr>
          <w:rFonts w:ascii="Times New Roman" w:eastAsia="Times New Roman" w:hAnsi="Times New Roman" w:cs="Times New Roman"/>
          <w:b/>
          <w:caps/>
          <w:sz w:val="26"/>
          <w:szCs w:val="26"/>
          <w:lang w:eastAsia="ru-RU"/>
        </w:rPr>
      </w:pPr>
      <w:r w:rsidRPr="00BF52A0">
        <w:rPr>
          <w:rFonts w:ascii="Times New Roman" w:eastAsia="Times New Roman" w:hAnsi="Times New Roman" w:cs="Times New Roman"/>
          <w:b/>
          <w:sz w:val="26"/>
          <w:szCs w:val="26"/>
          <w:lang w:eastAsia="ru-RU"/>
        </w:rPr>
        <w:t xml:space="preserve">3. </w:t>
      </w:r>
      <w:r w:rsidRPr="00BF52A0">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sz w:val="26"/>
          <w:szCs w:val="26"/>
          <w:lang w:eastAsia="ru-RU"/>
        </w:rPr>
      </w:pPr>
      <w:r w:rsidRPr="00BF52A0">
        <w:rPr>
          <w:rFonts w:ascii="Times New Roman" w:eastAsia="Times New Roman" w:hAnsi="Times New Roman" w:cs="Times New Roman"/>
          <w:b/>
          <w:sz w:val="26"/>
          <w:szCs w:val="26"/>
          <w:lang w:eastAsia="ru-RU"/>
        </w:rPr>
        <w:t>ТЕМА 1. КОНЦЕПЦИЯ ЛОГИСТИКИ</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 Тенденции развития логистики.</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sz w:val="26"/>
          <w:szCs w:val="26"/>
          <w:lang w:eastAsia="ru-RU"/>
        </w:rPr>
      </w:pPr>
      <w:r w:rsidRPr="00BF52A0">
        <w:rPr>
          <w:rFonts w:ascii="Times New Roman" w:eastAsia="Times New Roman" w:hAnsi="Times New Roman" w:cs="Times New Roman"/>
          <w:b/>
          <w:sz w:val="26"/>
          <w:szCs w:val="26"/>
          <w:lang w:eastAsia="ru-RU"/>
        </w:rPr>
        <w:t>ТЕМА 2. ИНФОРМАЦИОННАЯ ЛОГИСТИКА</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eastAsia="ru-RU"/>
        </w:rPr>
        <w:t>Информационная логистика и ее роль в логистических системах. Информационные системы в логистике. Виды информационных логистических систем и принципы их построения. Совершенствование управления информационными логистическими потоками.</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3. МЕХАНИЗМЫ ЗАКУПОЧНОЙ ЛОГИСТИКИ</w:t>
      </w:r>
    </w:p>
    <w:p w:rsidR="00BC16DD" w:rsidRPr="00BF52A0" w:rsidRDefault="00B5644F">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BF52A0">
        <w:rPr>
          <w:rFonts w:ascii="Times New Roman" w:eastAsia="Times New Roman" w:hAnsi="Times New Roman" w:cs="Times New Roman"/>
          <w:bCs/>
          <w:snapToGrid w:val="0"/>
          <w:sz w:val="26"/>
          <w:szCs w:val="26"/>
          <w:lang w:eastAsia="ru-RU"/>
        </w:rPr>
        <w:t xml:space="preserve">Основные понятия закупочной логистики. </w:t>
      </w:r>
      <w:r w:rsidRPr="00BF52A0">
        <w:rPr>
          <w:rFonts w:ascii="Times New Roman" w:eastAsia="Times New Roman" w:hAnsi="Times New Roman" w:cs="Times New Roman"/>
          <w:snapToGrid w:val="0"/>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sidRPr="00BF52A0">
        <w:rPr>
          <w:rFonts w:ascii="Times New Roman" w:eastAsia="Times New Roman" w:hAnsi="Times New Roman" w:cs="Times New Roman"/>
          <w:bCs/>
          <w:snapToGrid w:val="0"/>
          <w:sz w:val="26"/>
          <w:szCs w:val="26"/>
          <w:lang w:eastAsia="ru-RU"/>
        </w:rPr>
        <w:t xml:space="preserve">Содержание закупочной логистики. Задача “ сделать или купить” в закупочной логистике. Выбор поставщика. Стратегия управления запасами </w:t>
      </w:r>
      <w:r w:rsidRPr="00BF52A0">
        <w:rPr>
          <w:rFonts w:ascii="Times New Roman" w:eastAsia="Times New Roman" w:hAnsi="Times New Roman" w:cs="Times New Roman"/>
          <w:bCs/>
          <w:snapToGrid w:val="0"/>
          <w:sz w:val="26"/>
          <w:szCs w:val="26"/>
          <w:lang w:val="en-US" w:eastAsia="ru-RU"/>
        </w:rPr>
        <w:t>JIT</w:t>
      </w:r>
      <w:r w:rsidRPr="00BF52A0">
        <w:rPr>
          <w:rFonts w:ascii="Times New Roman" w:eastAsia="Times New Roman" w:hAnsi="Times New Roman" w:cs="Times New Roman"/>
          <w:bCs/>
          <w:snapToGrid w:val="0"/>
          <w:sz w:val="26"/>
          <w:szCs w:val="26"/>
          <w:lang w:eastAsia="ru-RU"/>
        </w:rPr>
        <w:t xml:space="preserve"> и организация закупок. Правовые основы закупок.</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4. ЛОГИСТИКА ПРОИЗВОДСТВЕННЫХ ПРОЦЕССОВ</w:t>
      </w:r>
    </w:p>
    <w:p w:rsidR="00BC16DD" w:rsidRPr="00BF52A0" w:rsidRDefault="00B5644F">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BF52A0">
        <w:rPr>
          <w:rFonts w:ascii="Times New Roman" w:eastAsia="Times New Roman" w:hAnsi="Times New Roman" w:cs="Times New Roman"/>
          <w:bCs/>
          <w:snapToGrid w:val="0"/>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rsidR="00BC16DD" w:rsidRPr="00BF52A0" w:rsidRDefault="00B5644F">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BF52A0">
        <w:rPr>
          <w:rFonts w:ascii="Times New Roman" w:eastAsia="Times New Roman" w:hAnsi="Times New Roman" w:cs="Times New Roman"/>
          <w:bCs/>
          <w:snapToGrid w:val="0"/>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концепции организации производства.</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5. ЛОГИСТИКА РАСПРЕДЕЛЕНИЯ И СБЫТА</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eastAsia="ru-RU"/>
        </w:rPr>
        <w:t>Основные понятия распределительной 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Построение системы распределения.</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6. ЛОГИСТИКА ЗАПАСОВ</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val="zh-CN"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запасами с другими функциями логистики</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7. ЛОГИСТИКА СКЛАДИРОВАНИЯ И СКЛАДСКАЯ ПЕРЕРАБОТКА ПРОДУКЦИИ</w:t>
      </w: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sz w:val="26"/>
          <w:szCs w:val="26"/>
          <w:lang w:eastAsia="ru-RU"/>
        </w:rPr>
        <w:t>Основные понятия 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эффективного функционирования склада</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8. ТРАНСПОРТНАЯ ЛОГИСТИКА</w:t>
      </w:r>
    </w:p>
    <w:p w:rsidR="00BC16DD" w:rsidRPr="00BF52A0" w:rsidRDefault="00B5644F">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BF52A0">
        <w:rPr>
          <w:rFonts w:ascii="Times New Roman" w:eastAsia="Times New Roman" w:hAnsi="Times New Roman" w:cs="Times New Roman"/>
          <w:bCs/>
          <w:snapToGrid w:val="0"/>
          <w:sz w:val="26"/>
          <w:szCs w:val="26"/>
          <w:lang w:eastAsia="ru-RU"/>
        </w:rPr>
        <w:t>Основные понятия транспортной логистики. 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Транспортное обеспечение логистических процессов. Организация транспортировки в комплексе логистических процедур. Влияние логистики на транспорт. Транспортные тарифы и правила их применения. Политика транспортных предприятий и перспективы развития транспортной логистики.</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bCs/>
          <w:sz w:val="26"/>
          <w:szCs w:val="26"/>
          <w:lang w:eastAsia="ru-RU"/>
        </w:rPr>
      </w:pPr>
      <w:r w:rsidRPr="00BF52A0">
        <w:rPr>
          <w:rFonts w:ascii="Times New Roman" w:eastAsia="Times New Roman" w:hAnsi="Times New Roman" w:cs="Times New Roman"/>
          <w:b/>
          <w:sz w:val="26"/>
          <w:szCs w:val="26"/>
          <w:lang w:eastAsia="ru-RU"/>
        </w:rPr>
        <w:t>ТЕМА 9. ОРГАНИЗАЦИЯ ЛОГИСТИЧЕСКОГО УПРАВЛЕНИЯ</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val="zh-CN" w:eastAsia="ru-RU"/>
        </w:rPr>
        <w:t xml:space="preserve">Основные функции управления. Механизм межфункциональной координации управления материальными потоками. Контроллинг в логистических системах. </w:t>
      </w:r>
    </w:p>
    <w:p w:rsidR="00BC16DD" w:rsidRPr="00BF52A0" w:rsidRDefault="00BC16DD">
      <w:pPr>
        <w:spacing w:after="0" w:line="276" w:lineRule="auto"/>
        <w:ind w:firstLine="709"/>
        <w:jc w:val="both"/>
        <w:rPr>
          <w:rFonts w:ascii="Times New Roman" w:eastAsia="Times New Roman" w:hAnsi="Times New Roman" w:cs="Times New Roman"/>
          <w:b/>
          <w:sz w:val="26"/>
          <w:szCs w:val="26"/>
          <w:lang w:val="zh-CN" w:eastAsia="ru-RU"/>
        </w:rPr>
      </w:pPr>
    </w:p>
    <w:p w:rsidR="00BC16DD" w:rsidRPr="00BF52A0" w:rsidRDefault="00B5644F">
      <w:pPr>
        <w:spacing w:after="0" w:line="276" w:lineRule="auto"/>
        <w:ind w:firstLine="709"/>
        <w:jc w:val="both"/>
        <w:rPr>
          <w:rFonts w:ascii="Times New Roman" w:eastAsia="Times New Roman" w:hAnsi="Times New Roman" w:cs="Times New Roman"/>
          <w:b/>
          <w:sz w:val="26"/>
          <w:szCs w:val="26"/>
          <w:lang w:val="zh-CN" w:eastAsia="ru-RU"/>
        </w:rPr>
      </w:pPr>
      <w:r w:rsidRPr="00BF52A0">
        <w:rPr>
          <w:rFonts w:ascii="Times New Roman" w:eastAsia="Times New Roman" w:hAnsi="Times New Roman" w:cs="Times New Roman"/>
          <w:b/>
          <w:sz w:val="26"/>
          <w:szCs w:val="26"/>
          <w:lang w:val="zh-CN" w:eastAsia="ru-RU"/>
        </w:rPr>
        <w:t>ТЕМА 10. ЛОГИСТИЧЕСКИЕ СИСТЕМЫ МОНИТОРИНГА ЦЕПЕЙ ПОСТАВОК</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val="zh-CN" w:eastAsia="ru-RU"/>
        </w:rPr>
        <w:t xml:space="preserve">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логистической системы мониторинга. </w:t>
      </w:r>
    </w:p>
    <w:p w:rsidR="00BC16DD" w:rsidRPr="00BF52A0" w:rsidRDefault="00BC16DD">
      <w:pPr>
        <w:spacing w:after="0" w:line="276" w:lineRule="auto"/>
        <w:ind w:firstLine="709"/>
        <w:jc w:val="both"/>
        <w:rPr>
          <w:rFonts w:ascii="Times New Roman" w:eastAsia="Times New Roman" w:hAnsi="Times New Roman" w:cs="Times New Roman"/>
          <w:b/>
          <w:sz w:val="26"/>
          <w:szCs w:val="26"/>
          <w:lang w:val="zh-CN" w:eastAsia="ru-RU"/>
        </w:rPr>
      </w:pPr>
    </w:p>
    <w:p w:rsidR="00BC16DD" w:rsidRPr="00BF52A0" w:rsidRDefault="00B5644F">
      <w:pPr>
        <w:spacing w:after="0" w:line="276" w:lineRule="auto"/>
        <w:ind w:firstLine="709"/>
        <w:jc w:val="both"/>
        <w:rPr>
          <w:rFonts w:ascii="Times New Roman" w:eastAsia="Times New Roman" w:hAnsi="Times New Roman" w:cs="Times New Roman"/>
          <w:b/>
          <w:sz w:val="26"/>
          <w:szCs w:val="26"/>
          <w:lang w:val="zh-CN" w:eastAsia="ru-RU"/>
        </w:rPr>
      </w:pPr>
      <w:r w:rsidRPr="00BF52A0">
        <w:rPr>
          <w:rFonts w:ascii="Times New Roman" w:eastAsia="Times New Roman" w:hAnsi="Times New Roman" w:cs="Times New Roman"/>
          <w:b/>
          <w:sz w:val="26"/>
          <w:szCs w:val="26"/>
          <w:lang w:val="zh-CN" w:eastAsia="ru-RU"/>
        </w:rPr>
        <w:t>ТЕМА 11. ЛОГИСТИЧЕСКОЕ УПРАВЛЕНИЕ ЦЕНООБРАЗОВАНИЕМ</w:t>
      </w:r>
    </w:p>
    <w:p w:rsidR="00BC16DD" w:rsidRPr="00BF52A0" w:rsidRDefault="00B5644F">
      <w:pPr>
        <w:spacing w:after="0" w:line="276" w:lineRule="auto"/>
        <w:ind w:firstLine="709"/>
        <w:jc w:val="both"/>
        <w:rPr>
          <w:rFonts w:ascii="Times New Roman" w:eastAsia="Times New Roman" w:hAnsi="Times New Roman" w:cs="Times New Roman"/>
          <w:sz w:val="26"/>
          <w:szCs w:val="26"/>
          <w:lang w:eastAsia="ru-RU"/>
        </w:rPr>
      </w:pPr>
      <w:r w:rsidRPr="00BF52A0">
        <w:rPr>
          <w:rFonts w:ascii="Times New Roman" w:eastAsia="Times New Roman" w:hAnsi="Times New Roman" w:cs="Times New Roman"/>
          <w:sz w:val="26"/>
          <w:szCs w:val="26"/>
          <w:lang w:val="zh-CN" w:eastAsia="ru-RU"/>
        </w:rPr>
        <w:t>Логистическая стратегия ценообразования. Влияние цен на организацию материальных потоков. Индивидуальное определение цен.</w:t>
      </w:r>
    </w:p>
    <w:p w:rsidR="00BC16DD" w:rsidRPr="00BF52A0" w:rsidRDefault="00BC16DD">
      <w:pPr>
        <w:spacing w:after="0" w:line="276" w:lineRule="auto"/>
        <w:ind w:firstLine="709"/>
        <w:jc w:val="both"/>
        <w:rPr>
          <w:rFonts w:ascii="Times New Roman" w:eastAsia="Times New Roman" w:hAnsi="Times New Roman" w:cs="Times New Roman"/>
          <w:b/>
          <w:sz w:val="26"/>
          <w:szCs w:val="26"/>
          <w:lang w:eastAsia="ru-RU"/>
        </w:rPr>
      </w:pPr>
    </w:p>
    <w:p w:rsidR="00BC16DD" w:rsidRPr="00BF52A0" w:rsidRDefault="00B5644F">
      <w:pPr>
        <w:spacing w:after="0" w:line="276" w:lineRule="auto"/>
        <w:ind w:firstLine="709"/>
        <w:jc w:val="both"/>
        <w:rPr>
          <w:rFonts w:ascii="Times New Roman" w:eastAsia="Times New Roman" w:hAnsi="Times New Roman" w:cs="Times New Roman"/>
          <w:b/>
          <w:sz w:val="26"/>
          <w:szCs w:val="26"/>
          <w:lang w:eastAsia="ru-RU"/>
        </w:rPr>
      </w:pPr>
      <w:r w:rsidRPr="00BF52A0">
        <w:rPr>
          <w:rFonts w:ascii="Times New Roman" w:eastAsia="Times New Roman" w:hAnsi="Times New Roman" w:cs="Times New Roman"/>
          <w:b/>
          <w:sz w:val="26"/>
          <w:szCs w:val="26"/>
          <w:lang w:eastAsia="ru-RU"/>
        </w:rPr>
        <w:t>ТЕМА 12. АУТСОРСИНГ В ЛОГИСТИКЕ</w:t>
      </w:r>
    </w:p>
    <w:p w:rsidR="00BC16DD" w:rsidRPr="00BF52A0" w:rsidRDefault="00B5644F">
      <w:pPr>
        <w:autoSpaceDE w:val="0"/>
        <w:autoSpaceDN w:val="0"/>
        <w:adjustRightInd w:val="0"/>
        <w:spacing w:after="0" w:line="276" w:lineRule="auto"/>
        <w:ind w:firstLine="709"/>
        <w:jc w:val="both"/>
        <w:rPr>
          <w:rFonts w:ascii="Times New Roman" w:eastAsiaTheme="minorEastAsia" w:hAnsi="Times New Roman" w:cs="Times New Roman"/>
          <w:b/>
          <w:bCs/>
          <w:sz w:val="26"/>
          <w:szCs w:val="26"/>
          <w:lang w:eastAsia="ru-RU"/>
        </w:rPr>
      </w:pPr>
      <w:r w:rsidRPr="00BF52A0">
        <w:rPr>
          <w:rFonts w:ascii="Times New Roman" w:eastAsia="Times New Roman" w:hAnsi="Times New Roman" w:cs="Times New Roman"/>
          <w:sz w:val="26"/>
          <w:szCs w:val="26"/>
          <w:lang w:eastAsia="ru-RU"/>
        </w:rPr>
        <w:t>Логистика обусловливает конкурентоспособность.</w:t>
      </w:r>
      <w:r w:rsidRPr="00BF52A0">
        <w:rPr>
          <w:rFonts w:ascii="Times New Roman" w:eastAsia="Times New Roman" w:hAnsi="Times New Roman" w:cs="Times New Roman"/>
          <w:bCs/>
          <w:sz w:val="26"/>
          <w:szCs w:val="26"/>
          <w:lang w:eastAsia="ru-RU"/>
        </w:rPr>
        <w:t xml:space="preserve"> Дилемма «делать или покупать» в логистике. Тенденции в логистике и логистическом аутсорсинге.</w:t>
      </w:r>
    </w:p>
    <w:p w:rsidR="00BC16DD" w:rsidRPr="00BF52A0" w:rsidRDefault="00BC16DD">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BC16DD" w:rsidRPr="00BF52A0" w:rsidRDefault="00BC16DD">
      <w:pPr>
        <w:autoSpaceDE w:val="0"/>
        <w:autoSpaceDN w:val="0"/>
        <w:adjustRightInd w:val="0"/>
        <w:spacing w:after="0" w:line="276" w:lineRule="auto"/>
        <w:ind w:firstLine="709"/>
        <w:jc w:val="both"/>
        <w:rPr>
          <w:rFonts w:ascii="Times New Roman" w:eastAsiaTheme="minorEastAsia" w:hAnsi="Times New Roman" w:cs="Times New Roman"/>
          <w:sz w:val="26"/>
          <w:szCs w:val="26"/>
          <w:lang w:eastAsia="ru-RU"/>
        </w:rPr>
      </w:pPr>
    </w:p>
    <w:p w:rsidR="00BC16DD" w:rsidRPr="00BF52A0" w:rsidRDefault="00B5644F">
      <w:pPr>
        <w:spacing w:after="0" w:line="360" w:lineRule="auto"/>
        <w:jc w:val="center"/>
        <w:rPr>
          <w:rFonts w:ascii="Times New Roman" w:eastAsia="Times New Roman" w:hAnsi="Times New Roman" w:cs="Times New Roman"/>
          <w:b/>
          <w:caps/>
          <w:sz w:val="28"/>
          <w:szCs w:val="28"/>
          <w:lang w:eastAsia="ru-RU"/>
        </w:rPr>
      </w:pPr>
      <w:r w:rsidRPr="00BF52A0">
        <w:rPr>
          <w:rFonts w:ascii="Times New Roman" w:eastAsia="Times New Roman" w:hAnsi="Times New Roman" w:cs="Times New Roman"/>
          <w:b/>
          <w:sz w:val="28"/>
          <w:szCs w:val="28"/>
          <w:lang w:eastAsia="ru-RU"/>
        </w:rPr>
        <w:t xml:space="preserve">4. </w:t>
      </w:r>
      <w:r w:rsidRPr="00BF52A0">
        <w:rPr>
          <w:rFonts w:ascii="Times New Roman" w:eastAsia="Times New Roman" w:hAnsi="Times New Roman" w:cs="Times New Roman"/>
          <w:b/>
          <w:caps/>
          <w:sz w:val="28"/>
          <w:szCs w:val="28"/>
          <w:lang w:eastAsia="ru-RU"/>
        </w:rPr>
        <w:t>СТРУКТУРА И содержание ПРАКТИЧЕСКОЙ части ДИСЦИПЛИНЫ</w:t>
      </w:r>
    </w:p>
    <w:p w:rsidR="00BC16DD" w:rsidRPr="00BF52A0" w:rsidRDefault="00B5644F">
      <w:pPr>
        <w:spacing w:after="0" w:line="360" w:lineRule="auto"/>
        <w:ind w:firstLine="709"/>
        <w:jc w:val="both"/>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ТЕМА 1. КОНЦЕПЦИЯ ЛОГИСТИКИ</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Теоретический опрос (оценочные средства 10.3)</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ТЕМА 2. ИНФОРМАЦИОННАЯ ЛОГИСТИКА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Реферат, доклад (оценочные средства 10.6) </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3. МЕХАНИЗМЫ ЗАКУПОЧНОЙ ЛОГИСТИКИ</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Решение задач (оценочные средства 10.4)</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4. ЛОГИСТИКА ПРОИЗВОДСТВЕННЫХ ПРОЦЕССОВ</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Решение задач (оценочные средства 10.4)</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5. ЛОГИСТИКА РАСПРЕДЕЛЕНИЯ И СБЫТА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Решение задач (оценочные средства 10.4)</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6. ЛОГИСТИКА ЗАПАСОВ</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Решение задач (оценочные средства 10.4)</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7. ЛОГИСТИКА СКЛАДИРОВАНИЯ И СКЛАДСКАЯ ПЕРЕРАБОТКА ПРОДУКЦИИ</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Тест (оценочные средства 10.5)</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8. ТРАНСПОРТНАЯ ЛОГИСТИКА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Теоретический опрос (оценочные средства 10.3)</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Решение задач (оценочные средства 10.4)</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sz w:val="28"/>
          <w:szCs w:val="28"/>
          <w:lang w:eastAsia="ru-RU"/>
        </w:rPr>
        <w:t>ТЕМА 9. ОРГАНИЗАЦИЯ ЛОГИСТИЧЕСКОГО УПРАВЛЕНИЯ</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Реферат, доклад (оценочные средства 10.6) </w:t>
      </w:r>
    </w:p>
    <w:p w:rsidR="00BC16DD" w:rsidRPr="00BF52A0" w:rsidRDefault="00BC16DD">
      <w:pPr>
        <w:spacing w:after="0" w:line="360" w:lineRule="auto"/>
        <w:ind w:firstLine="709"/>
        <w:jc w:val="both"/>
        <w:rPr>
          <w:rFonts w:ascii="Times New Roman" w:eastAsia="Times New Roman" w:hAnsi="Times New Roman" w:cs="Times New Roman"/>
          <w:b/>
          <w:sz w:val="28"/>
          <w:szCs w:val="28"/>
          <w:lang w:val="zh-CN" w:eastAsia="ru-RU"/>
        </w:rPr>
      </w:pPr>
    </w:p>
    <w:p w:rsidR="00BC16DD" w:rsidRPr="00BF52A0" w:rsidRDefault="00B5644F">
      <w:pPr>
        <w:spacing w:after="0" w:line="360" w:lineRule="auto"/>
        <w:ind w:firstLine="709"/>
        <w:jc w:val="both"/>
        <w:rPr>
          <w:rFonts w:ascii="Times New Roman" w:eastAsia="Times New Roman" w:hAnsi="Times New Roman" w:cs="Times New Roman"/>
          <w:b/>
          <w:sz w:val="28"/>
          <w:szCs w:val="28"/>
          <w:lang w:val="zh-CN" w:eastAsia="ru-RU"/>
        </w:rPr>
      </w:pPr>
      <w:r w:rsidRPr="00BF52A0">
        <w:rPr>
          <w:rFonts w:ascii="Times New Roman" w:eastAsia="Times New Roman" w:hAnsi="Times New Roman" w:cs="Times New Roman"/>
          <w:b/>
          <w:sz w:val="28"/>
          <w:szCs w:val="28"/>
          <w:lang w:val="zh-CN" w:eastAsia="ru-RU"/>
        </w:rPr>
        <w:t>ТЕМА 10. ЛОГИСТИЧЕСКИЕ СИСТЕМЫ МОНИТОРИНГА ЦЕПЕЙ ПОСТАВОК</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Теоретический опрос (оценочные средства 10.3)</w:t>
      </w:r>
    </w:p>
    <w:p w:rsidR="00BC16DD" w:rsidRPr="00BF52A0" w:rsidRDefault="00BC16DD">
      <w:pPr>
        <w:spacing w:after="0" w:line="360" w:lineRule="auto"/>
        <w:ind w:firstLine="709"/>
        <w:jc w:val="both"/>
        <w:rPr>
          <w:rFonts w:ascii="Times New Roman" w:eastAsia="Times New Roman" w:hAnsi="Times New Roman" w:cs="Times New Roman"/>
          <w:b/>
          <w:sz w:val="28"/>
          <w:szCs w:val="28"/>
          <w:lang w:val="zh-CN" w:eastAsia="ru-RU"/>
        </w:rPr>
      </w:pPr>
    </w:p>
    <w:p w:rsidR="00BC16DD" w:rsidRPr="00BF52A0" w:rsidRDefault="00B5644F">
      <w:pPr>
        <w:spacing w:after="0" w:line="360" w:lineRule="auto"/>
        <w:ind w:firstLine="709"/>
        <w:jc w:val="both"/>
        <w:rPr>
          <w:rFonts w:ascii="Times New Roman" w:eastAsia="Times New Roman" w:hAnsi="Times New Roman" w:cs="Times New Roman"/>
          <w:b/>
          <w:sz w:val="28"/>
          <w:szCs w:val="28"/>
          <w:lang w:val="zh-CN" w:eastAsia="ru-RU"/>
        </w:rPr>
      </w:pPr>
      <w:r w:rsidRPr="00BF52A0">
        <w:rPr>
          <w:rFonts w:ascii="Times New Roman" w:eastAsia="Times New Roman" w:hAnsi="Times New Roman" w:cs="Times New Roman"/>
          <w:b/>
          <w:sz w:val="28"/>
          <w:szCs w:val="28"/>
          <w:lang w:val="zh-CN" w:eastAsia="ru-RU"/>
        </w:rPr>
        <w:t>ТЕМА 11. ЛОГИСТИЧЕСКОЕ УПРАВЛЕНИЕ ЦЕНООБРАЗОВАНИЕМ</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Реферат, доклад (оценочные средства 10.6) </w:t>
      </w:r>
    </w:p>
    <w:p w:rsidR="00BC16DD" w:rsidRPr="00BF52A0" w:rsidRDefault="00BC16DD">
      <w:pPr>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ТЕМА 12. АУТСОРСИНГ В ЛОГИСТИКЕ</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Реферат, доклад (оценочные средства 10.6) </w:t>
      </w:r>
    </w:p>
    <w:p w:rsidR="00BC16DD" w:rsidRPr="00BF52A0" w:rsidRDefault="00BC16DD">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p>
    <w:p w:rsidR="00BC16DD" w:rsidRPr="00BF52A0" w:rsidRDefault="00B5644F">
      <w:pPr>
        <w:tabs>
          <w:tab w:val="left" w:pos="6480"/>
        </w:tabs>
        <w:spacing w:after="0" w:line="36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5. МЕТОДИЧЕСКИЕ УКАЗАНИЯ ПО ОСВОЕНИЮ ДИСЦИПЛИНЫ</w:t>
      </w:r>
    </w:p>
    <w:p w:rsidR="00BC16DD" w:rsidRPr="00BF52A0" w:rsidRDefault="00BC16DD">
      <w:pPr>
        <w:suppressAutoHyphens/>
        <w:spacing w:after="0" w:line="360" w:lineRule="auto"/>
        <w:ind w:firstLine="709"/>
        <w:jc w:val="both"/>
        <w:rPr>
          <w:rFonts w:ascii="Times New Roman" w:eastAsia="Calibri" w:hAnsi="Times New Roman" w:cs="Times New Roman"/>
          <w:b/>
          <w:sz w:val="28"/>
          <w:szCs w:val="28"/>
          <w:lang w:eastAsia="ar-SA"/>
        </w:rPr>
      </w:pP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РП вводится в учебный процесс для решения следующих задач: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систематизация учебной работы обучающегося в течение семестра;</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развитие мотивации обучения у обучающегося;</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привитие обучающемуся навыков совершенствования и самообразования;</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C16DD" w:rsidRPr="00BF52A0" w:rsidRDefault="00B5644F">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BC16DD" w:rsidRPr="00BF52A0" w:rsidRDefault="00B5644F">
      <w:pPr>
        <w:tabs>
          <w:tab w:val="left" w:pos="709"/>
        </w:tabs>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C16DD" w:rsidRPr="00BF52A0" w:rsidRDefault="00BC16DD">
      <w:pPr>
        <w:tabs>
          <w:tab w:val="left" w:pos="709"/>
        </w:tabs>
        <w:spacing w:after="0" w:line="360" w:lineRule="auto"/>
        <w:ind w:firstLine="709"/>
        <w:jc w:val="both"/>
        <w:rPr>
          <w:rFonts w:ascii="Times New Roman" w:eastAsia="Calibri" w:hAnsi="Times New Roman" w:cs="Times New Roman"/>
          <w:sz w:val="28"/>
          <w:szCs w:val="28"/>
        </w:rPr>
      </w:pPr>
    </w:p>
    <w:p w:rsidR="00BC16DD" w:rsidRPr="00BF52A0" w:rsidRDefault="00B5644F">
      <w:pPr>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Доклад и требования к оформлению докладов:</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Необходимо соблюдать регламент, оговоренный при получении задания. </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название доклада;</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сообщение основной идеи;</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современную оценку предмета изложения;</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краткое перечисление рассматриваемых вопросов;</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живую интересную форму изложения;</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акцентирование оригинальности подхода.</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Заключение - это ясное четкое обобщение и краткие выводы, которых всегда ждут слушатели.</w:t>
      </w:r>
    </w:p>
    <w:p w:rsidR="00BC16DD" w:rsidRPr="00BF52A0" w:rsidRDefault="00BC16DD">
      <w:pPr>
        <w:spacing w:after="0" w:line="360" w:lineRule="auto"/>
        <w:ind w:firstLine="709"/>
        <w:jc w:val="both"/>
        <w:rPr>
          <w:rFonts w:ascii="Times New Roman" w:eastAsia="Calibri" w:hAnsi="Times New Roman" w:cs="Times New Roman"/>
          <w:sz w:val="28"/>
          <w:szCs w:val="28"/>
        </w:rPr>
      </w:pP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Методические указанию к выполнению реферата:</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BF52A0">
        <w:rPr>
          <w:rFonts w:ascii="Times New Roman" w:eastAsia="Calibri" w:hAnsi="Times New Roman" w:cs="Times New Roman"/>
          <w:b/>
          <w:sz w:val="28"/>
          <w:szCs w:val="28"/>
        </w:rPr>
        <w:t>Целями являются:</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BF52A0">
        <w:rPr>
          <w:rFonts w:ascii="Times New Roman" w:eastAsia="Calibri" w:hAnsi="Times New Roman" w:cs="Times New Roman"/>
          <w:b/>
          <w:sz w:val="28"/>
          <w:szCs w:val="28"/>
        </w:rPr>
        <w:t xml:space="preserve">Задачами является: </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BC16DD" w:rsidRPr="00BF52A0" w:rsidRDefault="00B5644F">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При подготовке к защите реферата необходимо подготовить презентацию, отражающую краткие, наиболее важные аспекты исследования.</w:t>
      </w:r>
    </w:p>
    <w:p w:rsidR="00BC16DD" w:rsidRPr="00BF52A0" w:rsidRDefault="00BC16DD">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Методические рекомендации для подготовки презентаций:</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Общие требования к презентации: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 xml:space="preserve">презентация не должна быть меньше 10 слайдов;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w:t>
      </w:r>
      <w:r w:rsidRPr="00BF52A0">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BC16DD" w:rsidRPr="00BF52A0" w:rsidRDefault="00BC16DD">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Методические рекомендации для решения задач:</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Оформление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2. Титульный лист тетради для решения задач оформляется по образцу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3. Необходимо оставить чистую страницу для написания рецензии.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Оформление решения задач</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1. Переписать условие задачи (допускается ксерокопирование варианта задания).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2. Выполнение очередной задачи необходимо начинать с новой страницы, указывая порядковый номер задачи.</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3. Отвечать последовательно на все вопросы, поставленные в задаче, для чего: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а) сформулировать вопрос очередного пункта задачи;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б) написать формулу расчета показателя и первую подстановку в формулу;</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в) в ответе указать единицы измерения;</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д) проанализировать полученные результаты, отразив экономический смысл исчисленных показателей. </w:t>
      </w:r>
    </w:p>
    <w:p w:rsidR="00BC16DD" w:rsidRPr="00BF52A0" w:rsidRDefault="00BC16DD">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Методические рекомендации для написания курсовой работы:</w:t>
      </w:r>
    </w:p>
    <w:p w:rsidR="00BC16DD" w:rsidRPr="00BF52A0" w:rsidRDefault="00B5644F">
      <w:pPr>
        <w:autoSpaceDE w:val="0"/>
        <w:autoSpaceDN w:val="0"/>
        <w:adjustRightInd w:val="0"/>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rsidR="00BC16DD" w:rsidRPr="00BF52A0" w:rsidRDefault="00BC16DD">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C16DD" w:rsidRPr="00BF52A0" w:rsidRDefault="00B5644F">
      <w:pPr>
        <w:spacing w:after="0" w:line="360" w:lineRule="auto"/>
        <w:ind w:firstLine="709"/>
        <w:jc w:val="both"/>
        <w:rPr>
          <w:rFonts w:ascii="Times New Roman" w:eastAsia="Calibri" w:hAnsi="Times New Roman" w:cs="Times New Roman"/>
          <w:b/>
          <w:i/>
          <w:sz w:val="28"/>
          <w:szCs w:val="28"/>
        </w:rPr>
      </w:pPr>
      <w:r w:rsidRPr="00BF52A0">
        <w:rPr>
          <w:rFonts w:ascii="Times New Roman" w:eastAsia="Calibri" w:hAnsi="Times New Roman" w:cs="Times New Roman"/>
          <w:b/>
          <w:i/>
          <w:sz w:val="28"/>
          <w:szCs w:val="28"/>
        </w:rPr>
        <w:t>Методические рекомендации к выполнению задания для самостоятельной работы:</w:t>
      </w:r>
    </w:p>
    <w:p w:rsidR="00BC16DD" w:rsidRPr="00BF52A0" w:rsidRDefault="00B5644F">
      <w:pPr>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BC16DD" w:rsidRPr="00BF52A0" w:rsidRDefault="00B5644F">
      <w:pPr>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BC16DD" w:rsidRPr="00BF52A0" w:rsidRDefault="00B5644F">
      <w:pPr>
        <w:numPr>
          <w:ilvl w:val="1"/>
          <w:numId w:val="5"/>
        </w:numPr>
        <w:tabs>
          <w:tab w:val="left" w:pos="1238"/>
        </w:tabs>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Изучение рекомендуемой литературы.</w:t>
      </w:r>
    </w:p>
    <w:p w:rsidR="00BC16DD" w:rsidRPr="00BF52A0" w:rsidRDefault="00B5644F">
      <w:pPr>
        <w:numPr>
          <w:ilvl w:val="1"/>
          <w:numId w:val="5"/>
        </w:numPr>
        <w:tabs>
          <w:tab w:val="left" w:pos="1262"/>
        </w:tabs>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Краткий конспект необходимых теоретических материалов в рабочей тетради.</w:t>
      </w:r>
    </w:p>
    <w:p w:rsidR="00BC16DD" w:rsidRPr="00BF52A0" w:rsidRDefault="00B5644F">
      <w:pPr>
        <w:numPr>
          <w:ilvl w:val="1"/>
          <w:numId w:val="5"/>
        </w:numPr>
        <w:tabs>
          <w:tab w:val="left" w:pos="1253"/>
        </w:tabs>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План ответа в рабочей тетради.</w:t>
      </w:r>
    </w:p>
    <w:p w:rsidR="00BC16DD" w:rsidRPr="00BF52A0" w:rsidRDefault="00B5644F">
      <w:pPr>
        <w:numPr>
          <w:ilvl w:val="1"/>
          <w:numId w:val="5"/>
        </w:numPr>
        <w:tabs>
          <w:tab w:val="left" w:pos="1138"/>
        </w:tabs>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Письменный ответ в рабочей тетради или на листах формата А 4 (не более 3 на каждый вопрос).</w:t>
      </w:r>
    </w:p>
    <w:p w:rsidR="00BC16DD" w:rsidRPr="00BF52A0" w:rsidRDefault="00B5644F">
      <w:pPr>
        <w:numPr>
          <w:ilvl w:val="1"/>
          <w:numId w:val="5"/>
        </w:numPr>
        <w:tabs>
          <w:tab w:val="left" w:pos="1142"/>
        </w:tabs>
        <w:spacing w:after="0" w:line="360" w:lineRule="auto"/>
        <w:ind w:firstLine="709"/>
        <w:jc w:val="both"/>
        <w:rPr>
          <w:rFonts w:ascii="Times New Roman" w:eastAsia="Times New Roman" w:hAnsi="Times New Roman" w:cs="Times New Roman"/>
          <w:sz w:val="28"/>
          <w:szCs w:val="28"/>
        </w:rPr>
      </w:pPr>
      <w:r w:rsidRPr="00BF52A0">
        <w:rPr>
          <w:rFonts w:ascii="Times New Roman" w:eastAsia="Times New Roman" w:hAnsi="Times New Roman" w:cs="Times New Roman"/>
          <w:sz w:val="28"/>
          <w:szCs w:val="28"/>
        </w:rPr>
        <w:t>Список использованной литературы.</w:t>
      </w:r>
    </w:p>
    <w:p w:rsidR="00BC16DD" w:rsidRPr="00BF52A0" w:rsidRDefault="00B5644F">
      <w:pPr>
        <w:numPr>
          <w:ilvl w:val="1"/>
          <w:numId w:val="5"/>
        </w:numPr>
        <w:tabs>
          <w:tab w:val="left" w:pos="1142"/>
        </w:tabs>
        <w:spacing w:after="0" w:line="360" w:lineRule="auto"/>
        <w:ind w:firstLine="709"/>
        <w:jc w:val="both"/>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sz w:val="28"/>
          <w:szCs w:val="28"/>
        </w:rPr>
        <w:t xml:space="preserve">Предоставление отчета для проверки преподавателю. </w:t>
      </w:r>
    </w:p>
    <w:p w:rsidR="00BC16DD" w:rsidRPr="00BF52A0" w:rsidRDefault="00BC16DD">
      <w:pPr>
        <w:tabs>
          <w:tab w:val="left" w:pos="1142"/>
        </w:tabs>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tabs>
          <w:tab w:val="left" w:pos="0"/>
        </w:tabs>
        <w:suppressAutoHyphens/>
        <w:spacing w:after="0" w:line="360" w:lineRule="auto"/>
        <w:jc w:val="center"/>
        <w:rPr>
          <w:rFonts w:ascii="Times New Roman" w:eastAsia="Times New Roman" w:hAnsi="Times New Roman" w:cs="Times New Roman"/>
          <w:b/>
          <w:sz w:val="28"/>
          <w:szCs w:val="28"/>
        </w:rPr>
      </w:pPr>
      <w:r w:rsidRPr="00BF52A0">
        <w:rPr>
          <w:rFonts w:ascii="Times New Roman" w:eastAsia="Times New Roman" w:hAnsi="Times New Roman" w:cs="Times New Roman"/>
          <w:b/>
          <w:sz w:val="28"/>
          <w:szCs w:val="28"/>
        </w:rPr>
        <w:t>6.УЧЕБНО-МЕТОДИЧЕСКОЕ ОБЕСПЕЧЕНИЕ САМОСТОЯТЕЛЬНОЙ РАБОТЫ ОБУЧАЮЩИХСЯ</w:t>
      </w:r>
    </w:p>
    <w:p w:rsidR="00BC16DD" w:rsidRPr="00BF52A0" w:rsidRDefault="00BC16DD">
      <w:pPr>
        <w:tabs>
          <w:tab w:val="left" w:pos="0"/>
        </w:tabs>
        <w:suppressAutoHyphens/>
        <w:spacing w:after="0" w:line="360" w:lineRule="auto"/>
        <w:ind w:firstLine="709"/>
        <w:jc w:val="both"/>
        <w:rPr>
          <w:rFonts w:ascii="Times New Roman" w:eastAsia="Times New Roman" w:hAnsi="Times New Roman" w:cs="Times New Roman"/>
          <w:b/>
          <w:sz w:val="28"/>
          <w:szCs w:val="28"/>
        </w:rPr>
      </w:pP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eastAsia="ar-SA"/>
        </w:rPr>
      </w:pPr>
      <w:r w:rsidRPr="00BF52A0">
        <w:rPr>
          <w:rFonts w:ascii="Times New Roman" w:eastAsia="Calibri" w:hAnsi="Times New Roman" w:cs="Times New Roman"/>
          <w:sz w:val="28"/>
          <w:szCs w:val="28"/>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BC16DD" w:rsidRPr="00BF52A0" w:rsidRDefault="00B5644F">
      <w:pPr>
        <w:spacing w:after="0" w:line="360" w:lineRule="auto"/>
        <w:ind w:firstLine="709"/>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 </w:t>
      </w:r>
    </w:p>
    <w:p w:rsidR="00BC16DD" w:rsidRPr="00BF52A0" w:rsidRDefault="00B5644F">
      <w:pPr>
        <w:spacing w:after="0" w:line="360" w:lineRule="auto"/>
        <w:ind w:firstLine="709"/>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BC16DD" w:rsidRPr="00BF52A0" w:rsidRDefault="00B5644F">
      <w:pPr>
        <w:spacing w:after="0" w:line="360" w:lineRule="auto"/>
        <w:ind w:firstLine="709"/>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Общая трудоемкость самостоятельной работы составляет:</w:t>
      </w:r>
    </w:p>
    <w:p w:rsidR="00BC16DD" w:rsidRPr="00BF52A0" w:rsidRDefault="00B5644F">
      <w:pPr>
        <w:pStyle w:val="af8"/>
        <w:numPr>
          <w:ilvl w:val="0"/>
          <w:numId w:val="6"/>
        </w:numPr>
        <w:spacing w:line="360" w:lineRule="auto"/>
        <w:ind w:left="0" w:firstLine="709"/>
        <w:jc w:val="both"/>
        <w:rPr>
          <w:sz w:val="28"/>
          <w:szCs w:val="28"/>
        </w:rPr>
      </w:pPr>
      <w:r w:rsidRPr="00BF52A0">
        <w:rPr>
          <w:sz w:val="28"/>
          <w:szCs w:val="28"/>
        </w:rPr>
        <w:t xml:space="preserve">для очной формы обучения - 114 часа; </w:t>
      </w:r>
    </w:p>
    <w:p w:rsidR="00BC16DD" w:rsidRPr="00BF52A0" w:rsidRDefault="00B5644F">
      <w:pPr>
        <w:pStyle w:val="af8"/>
        <w:numPr>
          <w:ilvl w:val="0"/>
          <w:numId w:val="6"/>
        </w:numPr>
        <w:spacing w:line="360" w:lineRule="auto"/>
        <w:ind w:left="0" w:firstLine="709"/>
        <w:jc w:val="both"/>
        <w:rPr>
          <w:sz w:val="28"/>
          <w:szCs w:val="28"/>
        </w:rPr>
      </w:pPr>
      <w:r w:rsidRPr="00BF52A0">
        <w:rPr>
          <w:sz w:val="28"/>
          <w:szCs w:val="28"/>
        </w:rPr>
        <w:t>для очно-заочной формы обучения - 202 часа.</w:t>
      </w:r>
    </w:p>
    <w:p w:rsidR="00BC16DD" w:rsidRPr="00BF52A0" w:rsidRDefault="00B5644F">
      <w:pPr>
        <w:spacing w:after="0" w:line="360" w:lineRule="auto"/>
        <w:ind w:firstLine="709"/>
        <w:jc w:val="right"/>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Таблица 4</w:t>
      </w:r>
    </w:p>
    <w:p w:rsidR="00BC16DD" w:rsidRPr="00BF52A0" w:rsidRDefault="00B5644F">
      <w:pPr>
        <w:spacing w:after="0" w:line="36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План-график выполнения самостоятельной работы</w:t>
      </w:r>
      <w:r w:rsidRPr="00BF52A0">
        <w:rPr>
          <w:rFonts w:ascii="Times New Roman" w:eastAsia="Times New Roman" w:hAnsi="Times New Roman" w:cs="Times New Roman"/>
          <w:b/>
          <w:caps/>
          <w:sz w:val="28"/>
          <w:szCs w:val="28"/>
          <w:lang w:eastAsia="ru-RU"/>
        </w:rPr>
        <w:t xml:space="preserve"> </w:t>
      </w:r>
      <w:r w:rsidRPr="00BF52A0">
        <w:rPr>
          <w:rFonts w:ascii="Times New Roman" w:eastAsia="Times New Roman" w:hAnsi="Times New Roman" w:cs="Times New Roman"/>
          <w:b/>
          <w:sz w:val="28"/>
          <w:szCs w:val="28"/>
          <w:lang w:eastAsia="ru-RU"/>
        </w:rPr>
        <w:t>для студентов</w:t>
      </w:r>
    </w:p>
    <w:p w:rsidR="00BC16DD" w:rsidRPr="00BF52A0" w:rsidRDefault="00B5644F">
      <w:pPr>
        <w:spacing w:after="0" w:line="360" w:lineRule="auto"/>
        <w:jc w:val="center"/>
        <w:rPr>
          <w:rFonts w:ascii="Times New Roman" w:eastAsia="Times New Roman" w:hAnsi="Times New Roman" w:cs="Times New Roman"/>
          <w:b/>
          <w:caps/>
          <w:sz w:val="28"/>
          <w:szCs w:val="28"/>
          <w:lang w:eastAsia="ru-RU"/>
        </w:rPr>
      </w:pPr>
      <w:r w:rsidRPr="00BF52A0">
        <w:rPr>
          <w:rFonts w:ascii="Times New Roman" w:eastAsia="Times New Roman" w:hAnsi="Times New Roman" w:cs="Times New Roman"/>
          <w:b/>
          <w:sz w:val="28"/>
          <w:szCs w:val="28"/>
          <w:lang w:eastAsia="ru-RU"/>
        </w:rPr>
        <w:t>очной и очно-заочной 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814"/>
        <w:gridCol w:w="950"/>
        <w:gridCol w:w="4016"/>
        <w:gridCol w:w="1125"/>
        <w:gridCol w:w="1320"/>
      </w:tblGrid>
      <w:tr w:rsidR="00BF52A0" w:rsidRPr="00BF52A0">
        <w:trPr>
          <w:trHeight w:val="283"/>
        </w:trPr>
        <w:tc>
          <w:tcPr>
            <w:tcW w:w="503" w:type="dxa"/>
            <w:vMerge w:val="restart"/>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w:t>
            </w:r>
          </w:p>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п/п</w:t>
            </w:r>
          </w:p>
        </w:tc>
        <w:tc>
          <w:tcPr>
            <w:tcW w:w="1814" w:type="dxa"/>
            <w:vMerge w:val="restart"/>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Учебно-образовательные модули дисциплины</w:t>
            </w:r>
          </w:p>
        </w:tc>
        <w:tc>
          <w:tcPr>
            <w:tcW w:w="950" w:type="dxa"/>
            <w:vMerge w:val="restart"/>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Трудо-емкость</w:t>
            </w:r>
          </w:p>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СРС,</w:t>
            </w:r>
          </w:p>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часы</w:t>
            </w:r>
          </w:p>
        </w:tc>
        <w:tc>
          <w:tcPr>
            <w:tcW w:w="4016" w:type="dxa"/>
            <w:vMerge w:val="restart"/>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Виды самостоятельной работы студентов</w:t>
            </w:r>
          </w:p>
        </w:tc>
        <w:tc>
          <w:tcPr>
            <w:tcW w:w="2445" w:type="dxa"/>
            <w:gridSpan w:val="2"/>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Часы для</w:t>
            </w:r>
          </w:p>
        </w:tc>
      </w:tr>
      <w:tr w:rsidR="00BF52A0" w:rsidRPr="00BF52A0">
        <w:trPr>
          <w:trHeight w:val="940"/>
        </w:trPr>
        <w:tc>
          <w:tcPr>
            <w:tcW w:w="503" w:type="dxa"/>
            <w:vMerge/>
            <w:vAlign w:val="center"/>
          </w:tcPr>
          <w:p w:rsidR="00BC16DD" w:rsidRPr="00BF52A0" w:rsidRDefault="00BC16DD">
            <w:pPr>
              <w:pStyle w:val="af5"/>
              <w:rPr>
                <w:rFonts w:ascii="Times New Roman" w:hAnsi="Times New Roman" w:cs="Times New Roman"/>
                <w:b/>
                <w:sz w:val="20"/>
                <w:szCs w:val="20"/>
              </w:rPr>
            </w:pPr>
          </w:p>
        </w:tc>
        <w:tc>
          <w:tcPr>
            <w:tcW w:w="1814" w:type="dxa"/>
            <w:vMerge/>
            <w:vAlign w:val="center"/>
          </w:tcPr>
          <w:p w:rsidR="00BC16DD" w:rsidRPr="00BF52A0" w:rsidRDefault="00BC16DD">
            <w:pPr>
              <w:pStyle w:val="af5"/>
              <w:rPr>
                <w:rFonts w:ascii="Times New Roman" w:hAnsi="Times New Roman" w:cs="Times New Roman"/>
                <w:b/>
                <w:sz w:val="20"/>
                <w:szCs w:val="20"/>
              </w:rPr>
            </w:pPr>
          </w:p>
        </w:tc>
        <w:tc>
          <w:tcPr>
            <w:tcW w:w="950" w:type="dxa"/>
            <w:vMerge/>
            <w:vAlign w:val="center"/>
          </w:tcPr>
          <w:p w:rsidR="00BC16DD" w:rsidRPr="00BF52A0" w:rsidRDefault="00BC16DD">
            <w:pPr>
              <w:pStyle w:val="af5"/>
              <w:rPr>
                <w:rFonts w:ascii="Times New Roman" w:hAnsi="Times New Roman" w:cs="Times New Roman"/>
                <w:b/>
                <w:sz w:val="20"/>
                <w:szCs w:val="20"/>
              </w:rPr>
            </w:pPr>
          </w:p>
        </w:tc>
        <w:tc>
          <w:tcPr>
            <w:tcW w:w="4016" w:type="dxa"/>
            <w:vMerge/>
            <w:vAlign w:val="center"/>
          </w:tcPr>
          <w:p w:rsidR="00BC16DD" w:rsidRPr="00BF52A0" w:rsidRDefault="00BC16DD">
            <w:pPr>
              <w:pStyle w:val="af5"/>
              <w:rPr>
                <w:rFonts w:ascii="Times New Roman" w:hAnsi="Times New Roman" w:cs="Times New Roman"/>
                <w:b/>
                <w:sz w:val="20"/>
                <w:szCs w:val="20"/>
              </w:rPr>
            </w:pPr>
          </w:p>
        </w:tc>
        <w:tc>
          <w:tcPr>
            <w:tcW w:w="1125" w:type="dxa"/>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очной формы обучения</w:t>
            </w:r>
          </w:p>
        </w:tc>
        <w:tc>
          <w:tcPr>
            <w:tcW w:w="1320" w:type="dxa"/>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очно-заочной формы обучения</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w:t>
            </w:r>
          </w:p>
        </w:tc>
        <w:tc>
          <w:tcPr>
            <w:tcW w:w="1814"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ТЕМА 1. Концепция логистики</w:t>
            </w:r>
          </w:p>
          <w:p w:rsidR="00BC16DD" w:rsidRPr="00BF52A0" w:rsidRDefault="00BC16DD">
            <w:pPr>
              <w:pStyle w:val="af5"/>
              <w:rPr>
                <w:rFonts w:ascii="Times New Roman" w:hAnsi="Times New Roman" w:cs="Times New Roman"/>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12/16</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 xml:space="preserve">2.Подготовка к контрольным и практическим занятиям </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w:t>
            </w:r>
          </w:p>
        </w:tc>
        <w:tc>
          <w:tcPr>
            <w:tcW w:w="1814" w:type="dxa"/>
            <w:vMerge w:val="restart"/>
          </w:tcPr>
          <w:p w:rsidR="00BC16DD" w:rsidRPr="00BF52A0" w:rsidRDefault="00B5644F">
            <w:pPr>
              <w:pStyle w:val="af5"/>
              <w:rPr>
                <w:rFonts w:ascii="Times New Roman" w:hAnsi="Times New Roman" w:cs="Times New Roman"/>
                <w:iCs/>
                <w:spacing w:val="-4"/>
                <w:sz w:val="20"/>
                <w:szCs w:val="20"/>
              </w:rPr>
            </w:pPr>
            <w:r w:rsidRPr="00BF52A0">
              <w:rPr>
                <w:rFonts w:ascii="Times New Roman" w:hAnsi="Times New Roman" w:cs="Times New Roman"/>
                <w:iCs/>
                <w:spacing w:val="-4"/>
                <w:sz w:val="20"/>
                <w:szCs w:val="20"/>
              </w:rPr>
              <w:t>ТЕМА 2. Информационная логистика</w:t>
            </w:r>
          </w:p>
          <w:p w:rsidR="00BC16DD" w:rsidRPr="00BF52A0" w:rsidRDefault="00BC16DD">
            <w:pPr>
              <w:pStyle w:val="af5"/>
              <w:rPr>
                <w:rFonts w:ascii="Times New Roman"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w:t>
            </w:r>
          </w:p>
        </w:tc>
        <w:tc>
          <w:tcPr>
            <w:tcW w:w="1814" w:type="dxa"/>
            <w:vMerge w:val="restart"/>
          </w:tcPr>
          <w:p w:rsidR="00BC16DD" w:rsidRPr="00BF52A0" w:rsidRDefault="00B5644F">
            <w:pPr>
              <w:pStyle w:val="af5"/>
              <w:rPr>
                <w:rFonts w:ascii="Times New Roman" w:hAnsi="Times New Roman" w:cs="Times New Roman"/>
                <w:bCs/>
                <w:sz w:val="20"/>
                <w:szCs w:val="20"/>
              </w:rPr>
            </w:pPr>
            <w:r w:rsidRPr="00BF52A0">
              <w:rPr>
                <w:rFonts w:ascii="Times New Roman" w:hAnsi="Times New Roman" w:cs="Times New Roman"/>
                <w:sz w:val="20"/>
                <w:szCs w:val="20"/>
              </w:rPr>
              <w:t>ТЕМА 3. Механизмы закупочной логистики</w:t>
            </w:r>
          </w:p>
          <w:p w:rsidR="00BC16DD" w:rsidRPr="00BF52A0" w:rsidRDefault="00B5644F">
            <w:pPr>
              <w:pStyle w:val="af5"/>
              <w:rPr>
                <w:rFonts w:ascii="Times New Roman" w:hAnsi="Times New Roman" w:cs="Times New Roman"/>
                <w:bCs/>
                <w:sz w:val="20"/>
                <w:szCs w:val="20"/>
              </w:rPr>
            </w:pPr>
            <w:r w:rsidRPr="00BF52A0">
              <w:rPr>
                <w:rFonts w:ascii="Times New Roman" w:hAnsi="Times New Roman" w:cs="Times New Roman"/>
                <w:sz w:val="20"/>
                <w:szCs w:val="20"/>
              </w:rPr>
              <w:t>запасов</w:t>
            </w:r>
          </w:p>
          <w:p w:rsidR="00BC16DD" w:rsidRPr="00BF52A0" w:rsidRDefault="00BC16DD">
            <w:pPr>
              <w:pStyle w:val="af5"/>
              <w:rPr>
                <w:rFonts w:ascii="Times New Roman" w:hAnsi="Times New Roman" w:cs="Times New Roman"/>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181"/>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w:t>
            </w:r>
          </w:p>
        </w:tc>
        <w:tc>
          <w:tcPr>
            <w:tcW w:w="1814" w:type="dxa"/>
            <w:vMerge w:val="restart"/>
          </w:tcPr>
          <w:p w:rsidR="00BC16DD" w:rsidRPr="00BF52A0" w:rsidRDefault="00B5644F">
            <w:pPr>
              <w:pStyle w:val="af5"/>
              <w:rPr>
                <w:rFonts w:ascii="Times New Roman" w:hAnsi="Times New Roman" w:cs="Times New Roman"/>
                <w:bCs/>
                <w:sz w:val="20"/>
                <w:szCs w:val="20"/>
              </w:rPr>
            </w:pPr>
            <w:r w:rsidRPr="00BF52A0">
              <w:rPr>
                <w:rFonts w:ascii="Times New Roman" w:hAnsi="Times New Roman" w:cs="Times New Roman"/>
                <w:sz w:val="20"/>
                <w:szCs w:val="20"/>
              </w:rPr>
              <w:t>ТЕМА 4. Логистика производственных процессов</w:t>
            </w:r>
          </w:p>
          <w:p w:rsidR="00BC16DD" w:rsidRPr="00BF52A0" w:rsidRDefault="00BC16DD">
            <w:pPr>
              <w:pStyle w:val="af5"/>
              <w:rPr>
                <w:rFonts w:ascii="Times New Roman" w:eastAsiaTheme="minorEastAsia"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138"/>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w:t>
            </w:r>
          </w:p>
        </w:tc>
        <w:tc>
          <w:tcPr>
            <w:tcW w:w="1814" w:type="dxa"/>
            <w:vMerge w:val="restart"/>
          </w:tcPr>
          <w:p w:rsidR="00BC16DD" w:rsidRPr="00BF52A0" w:rsidRDefault="00B5644F">
            <w:pPr>
              <w:pStyle w:val="af5"/>
              <w:rPr>
                <w:rFonts w:ascii="Times New Roman" w:hAnsi="Times New Roman" w:cs="Times New Roman"/>
                <w:bCs/>
                <w:iCs/>
                <w:spacing w:val="-4"/>
                <w:sz w:val="20"/>
                <w:szCs w:val="20"/>
              </w:rPr>
            </w:pPr>
            <w:r w:rsidRPr="00BF52A0">
              <w:rPr>
                <w:rFonts w:ascii="Times New Roman" w:hAnsi="Times New Roman" w:cs="Times New Roman"/>
                <w:iCs/>
                <w:spacing w:val="-4"/>
                <w:sz w:val="20"/>
                <w:szCs w:val="20"/>
              </w:rPr>
              <w:t>ТЕМА 5. Логистика распределения и сбыта</w:t>
            </w:r>
          </w:p>
          <w:p w:rsidR="00BC16DD" w:rsidRPr="00BF52A0" w:rsidRDefault="00BC16DD">
            <w:pPr>
              <w:pStyle w:val="af5"/>
              <w:rPr>
                <w:rFonts w:ascii="Times New Roman" w:hAnsi="Times New Roman" w:cs="Times New Roman"/>
                <w:iCs/>
                <w:spacing w:val="-4"/>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w:t>
            </w:r>
          </w:p>
        </w:tc>
        <w:tc>
          <w:tcPr>
            <w:tcW w:w="1814" w:type="dxa"/>
            <w:vMerge w:val="restart"/>
          </w:tcPr>
          <w:p w:rsidR="00BC16DD" w:rsidRPr="00BF52A0" w:rsidRDefault="00B5644F">
            <w:pPr>
              <w:pStyle w:val="af5"/>
              <w:rPr>
                <w:rFonts w:ascii="Times New Roman" w:hAnsi="Times New Roman" w:cs="Times New Roman"/>
                <w:bCs/>
                <w:sz w:val="20"/>
                <w:szCs w:val="20"/>
              </w:rPr>
            </w:pPr>
            <w:r w:rsidRPr="00BF52A0">
              <w:rPr>
                <w:rFonts w:ascii="Times New Roman" w:hAnsi="Times New Roman" w:cs="Times New Roman"/>
                <w:sz w:val="20"/>
                <w:szCs w:val="20"/>
              </w:rPr>
              <w:t>ТЕМА 6. Логистика запасов</w:t>
            </w:r>
          </w:p>
          <w:p w:rsidR="00BC16DD" w:rsidRPr="00BF52A0" w:rsidRDefault="00BC16DD">
            <w:pPr>
              <w:pStyle w:val="af5"/>
              <w:rPr>
                <w:rFonts w:ascii="Times New Roman" w:eastAsiaTheme="minorEastAsia" w:hAnsi="Times New Roman" w:cs="Times New Roman"/>
                <w:bCs/>
                <w:sz w:val="20"/>
                <w:szCs w:val="20"/>
                <w:lang w:val="zh-CN"/>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w:t>
            </w:r>
          </w:p>
        </w:tc>
        <w:tc>
          <w:tcPr>
            <w:tcW w:w="1814" w:type="dxa"/>
            <w:vMerge w:val="restart"/>
          </w:tcPr>
          <w:p w:rsidR="00BC16DD" w:rsidRPr="00BF52A0" w:rsidRDefault="00B5644F">
            <w:pPr>
              <w:pStyle w:val="af5"/>
              <w:rPr>
                <w:rFonts w:ascii="Times New Roman" w:eastAsiaTheme="minorEastAsia" w:hAnsi="Times New Roman" w:cs="Times New Roman"/>
                <w:bCs/>
                <w:sz w:val="20"/>
                <w:szCs w:val="20"/>
              </w:rPr>
            </w:pPr>
            <w:r w:rsidRPr="00BF52A0">
              <w:rPr>
                <w:rFonts w:ascii="Times New Roman" w:eastAsiaTheme="minorEastAsia" w:hAnsi="Times New Roman" w:cs="Times New Roman"/>
                <w:bCs/>
                <w:sz w:val="20"/>
                <w:szCs w:val="20"/>
              </w:rPr>
              <w:t>ТЕМА 7. Логистика складирования и складская переработка продукции</w:t>
            </w:r>
          </w:p>
          <w:p w:rsidR="00BC16DD" w:rsidRPr="00BF52A0" w:rsidRDefault="00BC16DD">
            <w:pPr>
              <w:pStyle w:val="af5"/>
              <w:rPr>
                <w:rFonts w:ascii="Times New Roman" w:eastAsiaTheme="minorEastAsia"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108"/>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1"/>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8</w:t>
            </w:r>
          </w:p>
        </w:tc>
        <w:tc>
          <w:tcPr>
            <w:tcW w:w="1814" w:type="dxa"/>
            <w:vMerge w:val="restart"/>
          </w:tcPr>
          <w:p w:rsidR="00BC16DD" w:rsidRPr="00BF52A0" w:rsidRDefault="00B5644F">
            <w:pPr>
              <w:pStyle w:val="af5"/>
              <w:rPr>
                <w:rFonts w:ascii="Times New Roman" w:hAnsi="Times New Roman" w:cs="Times New Roman"/>
                <w:bCs/>
                <w:sz w:val="20"/>
                <w:szCs w:val="20"/>
              </w:rPr>
            </w:pPr>
            <w:r w:rsidRPr="00BF52A0">
              <w:rPr>
                <w:rFonts w:ascii="Times New Roman" w:hAnsi="Times New Roman" w:cs="Times New Roman"/>
                <w:bCs/>
                <w:sz w:val="20"/>
                <w:szCs w:val="20"/>
              </w:rPr>
              <w:t>ТЕМА 8. Транспортная логистика</w:t>
            </w:r>
          </w:p>
          <w:p w:rsidR="00BC16DD" w:rsidRPr="00BF52A0" w:rsidRDefault="00BC16DD">
            <w:pPr>
              <w:pStyle w:val="af5"/>
              <w:rPr>
                <w:rFonts w:ascii="Times New Roman" w:hAnsi="Times New Roman" w:cs="Times New Roman"/>
                <w:iCs/>
                <w:spacing w:val="-4"/>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9</w:t>
            </w:r>
          </w:p>
        </w:tc>
        <w:tc>
          <w:tcPr>
            <w:tcW w:w="1814" w:type="dxa"/>
            <w:vMerge w:val="restart"/>
          </w:tcPr>
          <w:p w:rsidR="00BC16DD" w:rsidRPr="00BF52A0" w:rsidRDefault="00B5644F">
            <w:pPr>
              <w:pStyle w:val="af5"/>
              <w:rPr>
                <w:rFonts w:ascii="Times New Roman" w:eastAsiaTheme="minorEastAsia" w:hAnsi="Times New Roman" w:cs="Times New Roman"/>
                <w:bCs/>
                <w:sz w:val="20"/>
                <w:szCs w:val="20"/>
              </w:rPr>
            </w:pPr>
            <w:r w:rsidRPr="00BF52A0">
              <w:rPr>
                <w:rFonts w:ascii="Times New Roman" w:eastAsiaTheme="minorEastAsia" w:hAnsi="Times New Roman" w:cs="Times New Roman"/>
                <w:bCs/>
                <w:sz w:val="20"/>
                <w:szCs w:val="20"/>
              </w:rPr>
              <w:t>ТЕМА 9. Организация логистического управления</w:t>
            </w:r>
          </w:p>
          <w:p w:rsidR="00BC16DD" w:rsidRPr="00BF52A0" w:rsidRDefault="00BC16DD">
            <w:pPr>
              <w:pStyle w:val="af5"/>
              <w:rPr>
                <w:rFonts w:ascii="Times New Roman" w:eastAsiaTheme="minorEastAsia"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12/16</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 xml:space="preserve">6. Подготовка к тестированию </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10</w:t>
            </w:r>
          </w:p>
        </w:tc>
        <w:tc>
          <w:tcPr>
            <w:tcW w:w="1814"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eastAsiaTheme="minorEastAsia" w:hAnsi="Times New Roman" w:cs="Times New Roman"/>
                <w:bCs/>
                <w:sz w:val="20"/>
                <w:szCs w:val="20"/>
                <w:lang w:val="zh-CN"/>
              </w:rPr>
              <w:t>ТЕМА 10. Логистические системы мониторинга цепей поставок</w:t>
            </w: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6. Подготовка к тестированию</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 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11</w:t>
            </w:r>
          </w:p>
        </w:tc>
        <w:tc>
          <w:tcPr>
            <w:tcW w:w="1814" w:type="dxa"/>
            <w:vMerge w:val="restart"/>
          </w:tcPr>
          <w:p w:rsidR="00BC16DD" w:rsidRPr="00BF52A0" w:rsidRDefault="00B5644F">
            <w:pPr>
              <w:pStyle w:val="af5"/>
              <w:rPr>
                <w:rFonts w:ascii="Times New Roman" w:eastAsiaTheme="minorEastAsia" w:hAnsi="Times New Roman" w:cs="Times New Roman"/>
                <w:bCs/>
                <w:sz w:val="20"/>
                <w:szCs w:val="20"/>
                <w:lang w:val="zh-CN"/>
              </w:rPr>
            </w:pPr>
            <w:r w:rsidRPr="00BF52A0">
              <w:rPr>
                <w:rFonts w:ascii="Times New Roman" w:eastAsiaTheme="minorEastAsia" w:hAnsi="Times New Roman" w:cs="Times New Roman"/>
                <w:bCs/>
                <w:sz w:val="20"/>
                <w:szCs w:val="20"/>
                <w:lang w:val="zh-CN"/>
              </w:rPr>
              <w:t>ТЕМА 11. Логистическое управление ценообразованием</w:t>
            </w:r>
          </w:p>
          <w:p w:rsidR="00BC16DD" w:rsidRPr="00BF52A0" w:rsidRDefault="00BC16DD">
            <w:pPr>
              <w:pStyle w:val="af5"/>
              <w:rPr>
                <w:rFonts w:ascii="Times New Roman" w:hAnsi="Times New Roman" w:cs="Times New Roman"/>
                <w:sz w:val="20"/>
                <w:szCs w:val="20"/>
              </w:rPr>
            </w:pPr>
          </w:p>
          <w:p w:rsidR="00BC16DD" w:rsidRPr="00BF52A0" w:rsidRDefault="00BC16DD">
            <w:pPr>
              <w:pStyle w:val="af5"/>
              <w:rPr>
                <w:rFonts w:ascii="Times New Roman" w:hAnsi="Times New Roman" w:cs="Times New Roman"/>
                <w:bCs/>
                <w:iCs/>
                <w:spacing w:val="-4"/>
                <w:sz w:val="20"/>
                <w:szCs w:val="20"/>
              </w:rPr>
            </w:pPr>
          </w:p>
          <w:p w:rsidR="00BC16DD" w:rsidRPr="00BF52A0" w:rsidRDefault="00BC16DD">
            <w:pPr>
              <w:pStyle w:val="af5"/>
              <w:rPr>
                <w:rFonts w:ascii="Times New Roman" w:eastAsiaTheme="minorEastAsia"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 xml:space="preserve">6. Подготовка к тестированию </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70"/>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b/>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val="restart"/>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12</w:t>
            </w:r>
          </w:p>
        </w:tc>
        <w:tc>
          <w:tcPr>
            <w:tcW w:w="1814" w:type="dxa"/>
            <w:vMerge w:val="restart"/>
          </w:tcPr>
          <w:p w:rsidR="00BC16DD" w:rsidRPr="00BF52A0" w:rsidRDefault="00B5644F">
            <w:pPr>
              <w:pStyle w:val="af5"/>
              <w:rPr>
                <w:rFonts w:ascii="Times New Roman" w:eastAsiaTheme="minorEastAsia" w:hAnsi="Times New Roman" w:cs="Times New Roman"/>
                <w:bCs/>
                <w:sz w:val="20"/>
                <w:szCs w:val="20"/>
              </w:rPr>
            </w:pPr>
            <w:r w:rsidRPr="00BF52A0">
              <w:rPr>
                <w:rFonts w:ascii="Times New Roman" w:eastAsiaTheme="minorEastAsia" w:hAnsi="Times New Roman" w:cs="Times New Roman"/>
                <w:bCs/>
                <w:sz w:val="20"/>
                <w:szCs w:val="20"/>
              </w:rPr>
              <w:t>ТЕМА 12. Аутсорсинг в логистике</w:t>
            </w:r>
          </w:p>
          <w:p w:rsidR="00BC16DD" w:rsidRPr="00BF52A0" w:rsidRDefault="00BC16DD">
            <w:pPr>
              <w:pStyle w:val="af5"/>
              <w:rPr>
                <w:rFonts w:ascii="Times New Roman" w:eastAsiaTheme="minorEastAsia" w:hAnsi="Times New Roman" w:cs="Times New Roman"/>
                <w:bCs/>
                <w:sz w:val="20"/>
                <w:szCs w:val="20"/>
              </w:rPr>
            </w:pPr>
          </w:p>
        </w:tc>
        <w:tc>
          <w:tcPr>
            <w:tcW w:w="950" w:type="dxa"/>
            <w:vMerge w:val="restart"/>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12/17</w:t>
            </w: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1. Изучение тем лекций. Конспекты</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2.Подготовка к контрольным и практическим занятиям</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1</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3. Изучение тем вынесенных на самостоятельное изучение</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4. Подготовка устного сообщения</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5. Поиск и обзор литературы и электронных источников</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 xml:space="preserve">6. Подготовка к тестированию </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503" w:type="dxa"/>
            <w:vMerge/>
          </w:tcPr>
          <w:p w:rsidR="00BC16DD" w:rsidRPr="00BF52A0" w:rsidRDefault="00BC16DD">
            <w:pPr>
              <w:pStyle w:val="af5"/>
              <w:rPr>
                <w:rFonts w:ascii="Times New Roman" w:hAnsi="Times New Roman" w:cs="Times New Roman"/>
                <w:sz w:val="20"/>
                <w:szCs w:val="20"/>
              </w:rPr>
            </w:pPr>
          </w:p>
        </w:tc>
        <w:tc>
          <w:tcPr>
            <w:tcW w:w="1814" w:type="dxa"/>
            <w:vMerge/>
          </w:tcPr>
          <w:p w:rsidR="00BC16DD" w:rsidRPr="00BF52A0" w:rsidRDefault="00BC16DD">
            <w:pPr>
              <w:pStyle w:val="af5"/>
              <w:rPr>
                <w:rFonts w:ascii="Times New Roman" w:hAnsi="Times New Roman" w:cs="Times New Roman"/>
                <w:sz w:val="20"/>
                <w:szCs w:val="20"/>
              </w:rPr>
            </w:pPr>
          </w:p>
        </w:tc>
        <w:tc>
          <w:tcPr>
            <w:tcW w:w="950" w:type="dxa"/>
            <w:vMerge/>
          </w:tcPr>
          <w:p w:rsidR="00BC16DD" w:rsidRPr="00BF52A0" w:rsidRDefault="00BC16DD">
            <w:pPr>
              <w:pStyle w:val="af5"/>
              <w:rPr>
                <w:rFonts w:ascii="Times New Roman" w:hAnsi="Times New Roman" w:cs="Times New Roman"/>
                <w:sz w:val="20"/>
                <w:szCs w:val="20"/>
              </w:rPr>
            </w:pPr>
          </w:p>
        </w:tc>
        <w:tc>
          <w:tcPr>
            <w:tcW w:w="4016" w:type="dxa"/>
            <w:vAlign w:val="center"/>
          </w:tcPr>
          <w:p w:rsidR="00BC16DD" w:rsidRPr="00BF52A0" w:rsidRDefault="00B5644F">
            <w:pPr>
              <w:pStyle w:val="af5"/>
              <w:rPr>
                <w:rFonts w:ascii="Times New Roman" w:hAnsi="Times New Roman" w:cs="Times New Roman"/>
                <w:sz w:val="20"/>
                <w:szCs w:val="20"/>
              </w:rPr>
            </w:pPr>
            <w:r w:rsidRPr="00BF52A0">
              <w:rPr>
                <w:rFonts w:ascii="Times New Roman" w:hAnsi="Times New Roman" w:cs="Times New Roman"/>
                <w:sz w:val="20"/>
                <w:szCs w:val="20"/>
              </w:rPr>
              <w:t>7.Подготовка к экзамену</w:t>
            </w:r>
          </w:p>
        </w:tc>
        <w:tc>
          <w:tcPr>
            <w:tcW w:w="1125"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2</w:t>
            </w:r>
          </w:p>
        </w:tc>
        <w:tc>
          <w:tcPr>
            <w:tcW w:w="1320" w:type="dxa"/>
            <w:vAlign w:val="center"/>
          </w:tcPr>
          <w:p w:rsidR="00BC16DD" w:rsidRPr="00BF52A0" w:rsidRDefault="00B5644F">
            <w:pPr>
              <w:pStyle w:val="af5"/>
              <w:jc w:val="center"/>
              <w:rPr>
                <w:rFonts w:ascii="Times New Roman" w:hAnsi="Times New Roman" w:cs="Times New Roman"/>
                <w:sz w:val="20"/>
                <w:szCs w:val="20"/>
              </w:rPr>
            </w:pPr>
            <w:r w:rsidRPr="00BF52A0">
              <w:rPr>
                <w:rFonts w:ascii="Times New Roman" w:hAnsi="Times New Roman" w:cs="Times New Roman"/>
                <w:sz w:val="20"/>
                <w:szCs w:val="20"/>
              </w:rPr>
              <w:t>3</w:t>
            </w:r>
          </w:p>
        </w:tc>
      </w:tr>
      <w:tr w:rsidR="00BF52A0" w:rsidRPr="00BF52A0">
        <w:trPr>
          <w:trHeight w:val="225"/>
        </w:trPr>
        <w:tc>
          <w:tcPr>
            <w:tcW w:w="7283" w:type="dxa"/>
            <w:gridSpan w:val="4"/>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Форма итогового контроля:</w:t>
            </w:r>
          </w:p>
        </w:tc>
        <w:tc>
          <w:tcPr>
            <w:tcW w:w="2445" w:type="dxa"/>
            <w:gridSpan w:val="2"/>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Экзамен</w:t>
            </w:r>
          </w:p>
        </w:tc>
      </w:tr>
      <w:tr w:rsidR="00BF52A0" w:rsidRPr="00BF52A0">
        <w:trPr>
          <w:trHeight w:val="225"/>
        </w:trPr>
        <w:tc>
          <w:tcPr>
            <w:tcW w:w="2317" w:type="dxa"/>
            <w:gridSpan w:val="2"/>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Итого:</w:t>
            </w:r>
          </w:p>
        </w:tc>
        <w:tc>
          <w:tcPr>
            <w:tcW w:w="4966" w:type="dxa"/>
            <w:gridSpan w:val="2"/>
          </w:tcPr>
          <w:p w:rsidR="00BC16DD" w:rsidRPr="00BF52A0" w:rsidRDefault="00B5644F">
            <w:pPr>
              <w:pStyle w:val="af5"/>
              <w:rPr>
                <w:rFonts w:ascii="Times New Roman" w:hAnsi="Times New Roman" w:cs="Times New Roman"/>
                <w:b/>
                <w:sz w:val="20"/>
                <w:szCs w:val="20"/>
              </w:rPr>
            </w:pPr>
            <w:r w:rsidRPr="00BF52A0">
              <w:rPr>
                <w:rFonts w:ascii="Times New Roman" w:hAnsi="Times New Roman" w:cs="Times New Roman"/>
                <w:b/>
                <w:sz w:val="20"/>
                <w:szCs w:val="20"/>
              </w:rPr>
              <w:t>144/202</w:t>
            </w:r>
          </w:p>
        </w:tc>
        <w:tc>
          <w:tcPr>
            <w:tcW w:w="1125" w:type="dxa"/>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144</w:t>
            </w:r>
          </w:p>
        </w:tc>
        <w:tc>
          <w:tcPr>
            <w:tcW w:w="1320" w:type="dxa"/>
            <w:vAlign w:val="center"/>
          </w:tcPr>
          <w:p w:rsidR="00BC16DD" w:rsidRPr="00BF52A0" w:rsidRDefault="00B5644F">
            <w:pPr>
              <w:pStyle w:val="af5"/>
              <w:jc w:val="center"/>
              <w:rPr>
                <w:rFonts w:ascii="Times New Roman" w:hAnsi="Times New Roman" w:cs="Times New Roman"/>
                <w:b/>
                <w:sz w:val="20"/>
                <w:szCs w:val="20"/>
              </w:rPr>
            </w:pPr>
            <w:r w:rsidRPr="00BF52A0">
              <w:rPr>
                <w:rFonts w:ascii="Times New Roman" w:hAnsi="Times New Roman" w:cs="Times New Roman"/>
                <w:b/>
                <w:sz w:val="20"/>
                <w:szCs w:val="20"/>
              </w:rPr>
              <w:t>202</w:t>
            </w:r>
          </w:p>
        </w:tc>
      </w:tr>
    </w:tbl>
    <w:p w:rsidR="00BC16DD" w:rsidRPr="00BF52A0" w:rsidRDefault="00BC16DD">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BC16DD" w:rsidRPr="00BF52A0" w:rsidRDefault="00BC16DD">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BC16DD" w:rsidRPr="00BF52A0" w:rsidRDefault="00B5644F">
      <w:pPr>
        <w:pStyle w:val="af8"/>
        <w:numPr>
          <w:ilvl w:val="0"/>
          <w:numId w:val="7"/>
        </w:numPr>
        <w:spacing w:line="360" w:lineRule="auto"/>
        <w:ind w:left="0" w:firstLine="0"/>
        <w:jc w:val="center"/>
        <w:rPr>
          <w:b/>
          <w:sz w:val="28"/>
          <w:szCs w:val="28"/>
          <w:lang w:eastAsia="ar-SA"/>
        </w:rPr>
      </w:pPr>
      <w:r w:rsidRPr="00BF52A0">
        <w:rPr>
          <w:b/>
          <w:sz w:val="28"/>
          <w:szCs w:val="28"/>
          <w:lang w:eastAsia="ar-SA"/>
        </w:rPr>
        <w:t>ПЕРЕЧЕНЬ ИНФОРМАЦИОННЫХ ТЕХНОЛОГИЙ И ПРОГРАММНОГО ОБЕСПЕЧЕНИЯ</w:t>
      </w:r>
    </w:p>
    <w:p w:rsidR="00BC16DD" w:rsidRPr="00BF52A0" w:rsidRDefault="00BC16DD">
      <w:pPr>
        <w:pStyle w:val="af8"/>
        <w:spacing w:line="360" w:lineRule="auto"/>
        <w:ind w:left="0" w:firstLine="709"/>
        <w:jc w:val="both"/>
        <w:rPr>
          <w:b/>
          <w:sz w:val="28"/>
          <w:szCs w:val="28"/>
          <w:lang w:eastAsia="ar-SA"/>
        </w:rPr>
      </w:pPr>
    </w:p>
    <w:p w:rsidR="00BC16DD" w:rsidRPr="00BF52A0" w:rsidRDefault="00B5644F">
      <w:pPr>
        <w:spacing w:after="0" w:line="360" w:lineRule="auto"/>
        <w:ind w:firstLine="709"/>
        <w:jc w:val="both"/>
        <w:rPr>
          <w:rFonts w:ascii="Times New Roman" w:hAnsi="Times New Roman" w:cs="Times New Roman"/>
          <w:sz w:val="28"/>
          <w:szCs w:val="28"/>
        </w:rPr>
      </w:pPr>
      <w:r w:rsidRPr="00BF52A0">
        <w:rPr>
          <w:rFonts w:ascii="Times New Roman" w:hAnsi="Times New Roman" w:cs="Times New Roman"/>
          <w:b/>
          <w:sz w:val="28"/>
          <w:szCs w:val="28"/>
          <w:lang w:eastAsia="ar-SA"/>
        </w:rPr>
        <w:t xml:space="preserve"> </w:t>
      </w:r>
      <w:r w:rsidRPr="00BF52A0">
        <w:rPr>
          <w:rFonts w:ascii="Times New Roman" w:hAnsi="Times New Roman" w:cs="Times New Roman"/>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rsidR="00BC16DD" w:rsidRPr="00BF52A0" w:rsidRDefault="00B5644F">
      <w:pPr>
        <w:spacing w:after="0" w:line="360" w:lineRule="auto"/>
        <w:ind w:firstLine="709"/>
        <w:jc w:val="both"/>
        <w:rPr>
          <w:rFonts w:ascii="Times New Roman" w:hAnsi="Times New Roman" w:cs="Times New Roman"/>
          <w:sz w:val="28"/>
          <w:szCs w:val="28"/>
        </w:rPr>
      </w:pPr>
      <w:r w:rsidRPr="00BF52A0">
        <w:rPr>
          <w:rFonts w:ascii="Times New Roman" w:eastAsia="Calibri" w:hAnsi="Times New Roman" w:cs="Times New Roman"/>
          <w:sz w:val="28"/>
          <w:szCs w:val="28"/>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B460FC" w:rsidRPr="00B460FC">
        <w:rPr>
          <w:rFonts w:ascii="Times New Roman" w:eastAsia="Calibri" w:hAnsi="Times New Roman" w:cs="Times New Roman"/>
          <w:sz w:val="28"/>
          <w:szCs w:val="28"/>
        </w:rPr>
        <w:t>МТС  Link</w:t>
      </w:r>
      <w:r w:rsidRPr="00BF52A0">
        <w:rPr>
          <w:rFonts w:ascii="Times New Roman" w:eastAsia="Calibri" w:hAnsi="Times New Roman" w:cs="Times New Roman"/>
          <w:sz w:val="28"/>
          <w:szCs w:val="28"/>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B460FC" w:rsidRPr="00B460FC">
        <w:rPr>
          <w:rFonts w:ascii="Times New Roman" w:eastAsia="Calibri" w:hAnsi="Times New Roman" w:cs="Times New Roman"/>
          <w:sz w:val="28"/>
          <w:szCs w:val="28"/>
        </w:rPr>
        <w:t>МТС  Link</w:t>
      </w:r>
      <w:r w:rsidRPr="00BF52A0">
        <w:rPr>
          <w:rFonts w:ascii="Times New Roman" w:eastAsia="Calibri" w:hAnsi="Times New Roman" w:cs="Times New Roman"/>
          <w:sz w:val="28"/>
          <w:szCs w:val="28"/>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BC16DD" w:rsidRPr="00BF52A0" w:rsidRDefault="00B5644F">
      <w:pPr>
        <w:spacing w:after="0" w:line="360" w:lineRule="auto"/>
        <w:ind w:firstLine="709"/>
        <w:jc w:val="both"/>
        <w:rPr>
          <w:rFonts w:ascii="Times New Roman" w:eastAsia="Calibri" w:hAnsi="Times New Roman" w:cs="Times New Roman"/>
          <w:sz w:val="28"/>
          <w:szCs w:val="28"/>
        </w:rPr>
      </w:pPr>
      <w:r w:rsidRPr="00BF52A0">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BC16DD" w:rsidRPr="00BF52A0" w:rsidRDefault="00BC16DD">
      <w:pPr>
        <w:tabs>
          <w:tab w:val="left" w:pos="426"/>
        </w:tabs>
        <w:suppressAutoHyphens/>
        <w:spacing w:after="0" w:line="360" w:lineRule="auto"/>
        <w:ind w:firstLine="709"/>
        <w:jc w:val="both"/>
        <w:rPr>
          <w:rFonts w:ascii="Times New Roman" w:eastAsia="Times New Roman" w:hAnsi="Times New Roman" w:cs="Times New Roman"/>
          <w:b/>
          <w:sz w:val="28"/>
          <w:szCs w:val="28"/>
          <w:lang w:eastAsia="ru-RU"/>
        </w:rPr>
      </w:pPr>
    </w:p>
    <w:p w:rsidR="00BC16DD" w:rsidRPr="00BF52A0" w:rsidRDefault="00B5644F">
      <w:pPr>
        <w:pStyle w:val="af8"/>
        <w:numPr>
          <w:ilvl w:val="0"/>
          <w:numId w:val="7"/>
        </w:numPr>
        <w:tabs>
          <w:tab w:val="left" w:pos="426"/>
        </w:tabs>
        <w:suppressAutoHyphens/>
        <w:spacing w:line="360" w:lineRule="auto"/>
        <w:ind w:left="0" w:firstLine="0"/>
        <w:jc w:val="center"/>
        <w:rPr>
          <w:rFonts w:eastAsia="Times New Roman"/>
          <w:b/>
          <w:sz w:val="28"/>
          <w:szCs w:val="28"/>
        </w:rPr>
      </w:pPr>
      <w:r w:rsidRPr="00BF52A0">
        <w:rPr>
          <w:rFonts w:eastAsia="Times New Roman"/>
          <w:b/>
          <w:sz w:val="28"/>
          <w:szCs w:val="28"/>
        </w:rPr>
        <w:t>МАТЕРИАЛЬНО-ТЕХНИЧЕСКОЕ ОБЕСПЕЧЕНИЕ ДИСЦИПЛИНЫ</w:t>
      </w:r>
    </w:p>
    <w:p w:rsidR="00BC16DD" w:rsidRPr="00BF52A0" w:rsidRDefault="00BC16DD">
      <w:pPr>
        <w:pStyle w:val="af8"/>
        <w:tabs>
          <w:tab w:val="left" w:pos="426"/>
        </w:tabs>
        <w:suppressAutoHyphens/>
        <w:spacing w:line="360" w:lineRule="auto"/>
        <w:ind w:left="0" w:firstLine="709"/>
        <w:jc w:val="both"/>
        <w:rPr>
          <w:rFonts w:eastAsia="Times New Roman"/>
          <w:b/>
          <w:sz w:val="28"/>
          <w:szCs w:val="28"/>
        </w:rPr>
      </w:pP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Для обеспечения подготовки студента по направлению 38.03.01.</w:t>
      </w:r>
      <w:r w:rsidRPr="00BF52A0">
        <w:rPr>
          <w:rFonts w:ascii="Times New Roman" w:eastAsia="Times New Roman" w:hAnsi="Times New Roman" w:cs="Times New Roman"/>
          <w:spacing w:val="-16"/>
          <w:sz w:val="28"/>
          <w:szCs w:val="28"/>
          <w:lang w:eastAsia="ru-RU"/>
        </w:rPr>
        <w:t xml:space="preserve"> </w:t>
      </w:r>
      <w:r w:rsidRPr="00BF52A0">
        <w:rPr>
          <w:rFonts w:ascii="Times New Roman" w:eastAsia="Times New Roman" w:hAnsi="Times New Roman" w:cs="Times New Roman"/>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Освоение дисциплины</w:t>
      </w:r>
      <w:r w:rsidRPr="00BF52A0">
        <w:rPr>
          <w:rFonts w:ascii="Times New Roman" w:eastAsia="Calibri" w:hAnsi="Times New Roman" w:cs="Times New Roman"/>
          <w:sz w:val="28"/>
          <w:szCs w:val="28"/>
        </w:rPr>
        <w:t xml:space="preserve"> (</w:t>
      </w:r>
      <w:r w:rsidRPr="00BF52A0">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BF52A0">
        <w:rPr>
          <w:rFonts w:ascii="Times New Roman" w:eastAsia="Times New Roman" w:hAnsi="Times New Roman" w:cs="Times New Roman"/>
          <w:spacing w:val="-6"/>
          <w:sz w:val="28"/>
          <w:szCs w:val="28"/>
          <w:lang w:eastAsia="ru-RU"/>
        </w:rPr>
        <w:t xml:space="preserve"> </w:t>
      </w:r>
      <w:r w:rsidRPr="00BF52A0">
        <w:rPr>
          <w:rFonts w:ascii="Times New Roman" w:eastAsia="Times New Roman" w:hAnsi="Times New Roman" w:cs="Times New Roman"/>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BC16DD" w:rsidRPr="00B460FC" w:rsidRDefault="00B5644F" w:rsidP="00B460FC">
      <w:pPr>
        <w:pStyle w:val="af8"/>
        <w:widowControl w:val="0"/>
        <w:numPr>
          <w:ilvl w:val="0"/>
          <w:numId w:val="41"/>
        </w:numPr>
        <w:tabs>
          <w:tab w:val="left" w:pos="993"/>
        </w:tabs>
        <w:kinsoku w:val="0"/>
        <w:overflowPunct w:val="0"/>
        <w:autoSpaceDE w:val="0"/>
        <w:autoSpaceDN w:val="0"/>
        <w:adjustRightInd w:val="0"/>
        <w:spacing w:line="360" w:lineRule="auto"/>
        <w:ind w:left="0" w:firstLine="709"/>
        <w:jc w:val="both"/>
        <w:rPr>
          <w:rFonts w:eastAsia="Times New Roman"/>
          <w:sz w:val="28"/>
          <w:szCs w:val="28"/>
        </w:rPr>
      </w:pPr>
      <w:r w:rsidRPr="00B460FC">
        <w:rPr>
          <w:rFonts w:eastAsia="Times New Roman"/>
          <w:sz w:val="28"/>
          <w:szCs w:val="28"/>
        </w:rPr>
        <w:t>наглядные пособия;</w:t>
      </w:r>
      <w:r w:rsidRPr="00B460FC">
        <w:rPr>
          <w:rFonts w:eastAsia="Times New Roman"/>
          <w:sz w:val="28"/>
          <w:szCs w:val="28"/>
        </w:rPr>
        <w:tab/>
      </w:r>
    </w:p>
    <w:p w:rsidR="00BC16DD" w:rsidRPr="00B460FC" w:rsidRDefault="00B5644F" w:rsidP="00B460FC">
      <w:pPr>
        <w:pStyle w:val="af8"/>
        <w:widowControl w:val="0"/>
        <w:numPr>
          <w:ilvl w:val="0"/>
          <w:numId w:val="41"/>
        </w:numPr>
        <w:tabs>
          <w:tab w:val="left" w:pos="993"/>
        </w:tabs>
        <w:kinsoku w:val="0"/>
        <w:overflowPunct w:val="0"/>
        <w:autoSpaceDE w:val="0"/>
        <w:autoSpaceDN w:val="0"/>
        <w:adjustRightInd w:val="0"/>
        <w:spacing w:line="360" w:lineRule="auto"/>
        <w:ind w:left="0" w:firstLine="709"/>
        <w:jc w:val="both"/>
        <w:rPr>
          <w:rFonts w:eastAsia="Times New Roman"/>
          <w:sz w:val="28"/>
          <w:szCs w:val="28"/>
        </w:rPr>
      </w:pPr>
      <w:r w:rsidRPr="00B460FC">
        <w:rPr>
          <w:rFonts w:eastAsia="Times New Roman"/>
          <w:sz w:val="28"/>
          <w:szCs w:val="28"/>
        </w:rPr>
        <w:t>доска аудиторная;</w:t>
      </w:r>
    </w:p>
    <w:p w:rsidR="00BC16DD" w:rsidRPr="00B460FC" w:rsidRDefault="00B5644F" w:rsidP="00B460FC">
      <w:pPr>
        <w:pStyle w:val="af8"/>
        <w:widowControl w:val="0"/>
        <w:numPr>
          <w:ilvl w:val="0"/>
          <w:numId w:val="41"/>
        </w:numPr>
        <w:tabs>
          <w:tab w:val="left" w:pos="993"/>
        </w:tabs>
        <w:kinsoku w:val="0"/>
        <w:overflowPunct w:val="0"/>
        <w:autoSpaceDE w:val="0"/>
        <w:autoSpaceDN w:val="0"/>
        <w:adjustRightInd w:val="0"/>
        <w:spacing w:line="360" w:lineRule="auto"/>
        <w:ind w:left="0" w:firstLine="709"/>
        <w:jc w:val="both"/>
        <w:rPr>
          <w:rFonts w:eastAsia="Times New Roman"/>
          <w:sz w:val="28"/>
          <w:szCs w:val="28"/>
        </w:rPr>
      </w:pPr>
      <w:r w:rsidRPr="00B460FC">
        <w:rPr>
          <w:rFonts w:eastAsia="Times New Roman"/>
          <w:sz w:val="28"/>
          <w:szCs w:val="28"/>
        </w:rPr>
        <w:t>мультимедийное оборудование (ноутбук, проектор). 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w:t>
      </w:r>
      <w:r w:rsidRPr="00BF52A0">
        <w:rPr>
          <w:rFonts w:ascii="Times New Roman" w:eastAsia="Times New Roman" w:hAnsi="Times New Roman" w:cs="Times New Roman"/>
          <w:spacing w:val="-13"/>
          <w:sz w:val="28"/>
          <w:szCs w:val="28"/>
          <w:lang w:eastAsia="ru-RU"/>
        </w:rPr>
        <w:t xml:space="preserve"> </w:t>
      </w:r>
      <w:r w:rsidRPr="00BF52A0">
        <w:rPr>
          <w:rFonts w:ascii="Times New Roman" w:eastAsia="Times New Roman" w:hAnsi="Times New Roman" w:cs="Times New Roman"/>
          <w:sz w:val="28"/>
          <w:szCs w:val="28"/>
          <w:lang w:eastAsia="ru-RU"/>
        </w:rPr>
        <w:t>используется</w:t>
      </w:r>
      <w:r w:rsidRPr="00BF52A0">
        <w:rPr>
          <w:rFonts w:ascii="Times New Roman" w:eastAsia="Times New Roman" w:hAnsi="Times New Roman" w:cs="Times New Roman"/>
          <w:spacing w:val="-13"/>
          <w:sz w:val="28"/>
          <w:szCs w:val="28"/>
          <w:lang w:eastAsia="ru-RU"/>
        </w:rPr>
        <w:t xml:space="preserve"> </w:t>
      </w:r>
      <w:r w:rsidRPr="00BF52A0">
        <w:rPr>
          <w:rFonts w:ascii="Times New Roman" w:eastAsia="Times New Roman" w:hAnsi="Times New Roman" w:cs="Times New Roman"/>
          <w:sz w:val="28"/>
          <w:szCs w:val="28"/>
          <w:lang w:eastAsia="ru-RU"/>
        </w:rPr>
        <w:t>научная</w:t>
      </w:r>
      <w:r w:rsidRPr="00BF52A0">
        <w:rPr>
          <w:rFonts w:ascii="Times New Roman" w:eastAsia="Times New Roman" w:hAnsi="Times New Roman" w:cs="Times New Roman"/>
          <w:spacing w:val="-13"/>
          <w:sz w:val="28"/>
          <w:szCs w:val="28"/>
          <w:lang w:eastAsia="ru-RU"/>
        </w:rPr>
        <w:t xml:space="preserve"> </w:t>
      </w:r>
      <w:r w:rsidRPr="00BF52A0">
        <w:rPr>
          <w:rFonts w:ascii="Times New Roman" w:eastAsia="Times New Roman" w:hAnsi="Times New Roman" w:cs="Times New Roman"/>
          <w:sz w:val="28"/>
          <w:szCs w:val="28"/>
          <w:lang w:eastAsia="ru-RU"/>
        </w:rPr>
        <w:t>литература,</w:t>
      </w:r>
      <w:r w:rsidRPr="00BF52A0">
        <w:rPr>
          <w:rFonts w:ascii="Times New Roman" w:eastAsia="Times New Roman" w:hAnsi="Times New Roman" w:cs="Times New Roman"/>
          <w:spacing w:val="-14"/>
          <w:sz w:val="28"/>
          <w:szCs w:val="28"/>
          <w:lang w:eastAsia="ru-RU"/>
        </w:rPr>
        <w:t xml:space="preserve"> </w:t>
      </w:r>
      <w:r w:rsidRPr="00BF52A0">
        <w:rPr>
          <w:rFonts w:ascii="Times New Roman" w:eastAsia="Times New Roman" w:hAnsi="Times New Roman" w:cs="Times New Roman"/>
          <w:sz w:val="28"/>
          <w:szCs w:val="28"/>
          <w:lang w:eastAsia="ru-RU"/>
        </w:rPr>
        <w:t>электронные</w:t>
      </w:r>
      <w:r w:rsidRPr="00BF52A0">
        <w:rPr>
          <w:rFonts w:ascii="Times New Roman" w:eastAsia="Times New Roman" w:hAnsi="Times New Roman" w:cs="Times New Roman"/>
          <w:spacing w:val="-16"/>
          <w:sz w:val="28"/>
          <w:szCs w:val="28"/>
          <w:lang w:eastAsia="ru-RU"/>
        </w:rPr>
        <w:t xml:space="preserve"> </w:t>
      </w:r>
      <w:r w:rsidRPr="00BF52A0">
        <w:rPr>
          <w:rFonts w:ascii="Times New Roman" w:eastAsia="Times New Roman" w:hAnsi="Times New Roman" w:cs="Times New Roman"/>
          <w:sz w:val="28"/>
          <w:szCs w:val="28"/>
          <w:lang w:eastAsia="ru-RU"/>
        </w:rPr>
        <w:t>ресурсы,</w:t>
      </w:r>
      <w:r w:rsidRPr="00BF52A0">
        <w:rPr>
          <w:rFonts w:ascii="Times New Roman" w:eastAsia="Times New Roman" w:hAnsi="Times New Roman" w:cs="Times New Roman"/>
          <w:spacing w:val="-14"/>
          <w:sz w:val="28"/>
          <w:szCs w:val="28"/>
          <w:lang w:eastAsia="ru-RU"/>
        </w:rPr>
        <w:t xml:space="preserve"> </w:t>
      </w:r>
      <w:r w:rsidRPr="00BF52A0">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BF52A0">
        <w:rPr>
          <w:rFonts w:ascii="Times New Roman" w:eastAsia="Times New Roman" w:hAnsi="Times New Roman" w:cs="Times New Roman"/>
          <w:spacing w:val="-14"/>
          <w:sz w:val="28"/>
          <w:szCs w:val="28"/>
          <w:lang w:eastAsia="ru-RU"/>
        </w:rPr>
        <w:t xml:space="preserve"> </w:t>
      </w:r>
      <w:r w:rsidRPr="00BF52A0">
        <w:rPr>
          <w:rFonts w:ascii="Times New Roman" w:eastAsia="Times New Roman" w:hAnsi="Times New Roman" w:cs="Times New Roman"/>
          <w:sz w:val="28"/>
          <w:szCs w:val="28"/>
          <w:lang w:eastAsia="ru-RU"/>
        </w:rPr>
        <w:t>практику.</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а) для лиц с нарушением слуха (акустический усилитель и</w:t>
      </w:r>
      <w:r w:rsidRPr="00BF52A0">
        <w:rPr>
          <w:rFonts w:ascii="Times New Roman" w:eastAsia="Times New Roman" w:hAnsi="Times New Roman" w:cs="Times New Roman"/>
          <w:spacing w:val="-21"/>
          <w:sz w:val="28"/>
          <w:szCs w:val="28"/>
          <w:lang w:eastAsia="ru-RU"/>
        </w:rPr>
        <w:t xml:space="preserve"> </w:t>
      </w:r>
      <w:r w:rsidRPr="00BF52A0">
        <w:rPr>
          <w:rFonts w:ascii="Times New Roman" w:eastAsia="Times New Roman" w:hAnsi="Times New Roman" w:cs="Times New Roman"/>
          <w:sz w:val="28"/>
          <w:szCs w:val="28"/>
          <w:lang w:eastAsia="ru-RU"/>
        </w:rPr>
        <w:t>колонки, мультимедийный</w:t>
      </w:r>
      <w:r w:rsidRPr="00BF52A0">
        <w:rPr>
          <w:rFonts w:ascii="Times New Roman" w:eastAsia="Times New Roman" w:hAnsi="Times New Roman" w:cs="Times New Roman"/>
          <w:spacing w:val="-8"/>
          <w:sz w:val="28"/>
          <w:szCs w:val="28"/>
          <w:lang w:eastAsia="ru-RU"/>
        </w:rPr>
        <w:t xml:space="preserve"> </w:t>
      </w:r>
      <w:r w:rsidRPr="00BF52A0">
        <w:rPr>
          <w:rFonts w:ascii="Times New Roman" w:eastAsia="Times New Roman" w:hAnsi="Times New Roman" w:cs="Times New Roman"/>
          <w:sz w:val="28"/>
          <w:szCs w:val="28"/>
          <w:lang w:eastAsia="ru-RU"/>
        </w:rPr>
        <w:t>проектор);</w:t>
      </w:r>
    </w:p>
    <w:p w:rsidR="00BC16DD" w:rsidRPr="00BF52A0" w:rsidRDefault="00B5644F">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б) для лиц с нарушением зрения (мультимедийный</w:t>
      </w:r>
      <w:r w:rsidRPr="00BF52A0">
        <w:rPr>
          <w:rFonts w:ascii="Times New Roman" w:eastAsia="Times New Roman" w:hAnsi="Times New Roman" w:cs="Times New Roman"/>
          <w:spacing w:val="-28"/>
          <w:sz w:val="28"/>
          <w:szCs w:val="28"/>
          <w:lang w:eastAsia="ru-RU"/>
        </w:rPr>
        <w:t xml:space="preserve"> </w:t>
      </w:r>
      <w:r w:rsidRPr="00BF52A0">
        <w:rPr>
          <w:rFonts w:ascii="Times New Roman" w:eastAsia="Times New Roman" w:hAnsi="Times New Roman" w:cs="Times New Roman"/>
          <w:sz w:val="28"/>
          <w:szCs w:val="28"/>
          <w:lang w:eastAsia="ru-RU"/>
        </w:rPr>
        <w:t>проектор (использование презентаций с укрупненным</w:t>
      </w:r>
      <w:r w:rsidRPr="00BF52A0">
        <w:rPr>
          <w:rFonts w:ascii="Times New Roman" w:eastAsia="Times New Roman" w:hAnsi="Times New Roman" w:cs="Times New Roman"/>
          <w:spacing w:val="-19"/>
          <w:sz w:val="28"/>
          <w:szCs w:val="28"/>
          <w:lang w:eastAsia="ru-RU"/>
        </w:rPr>
        <w:t xml:space="preserve"> </w:t>
      </w:r>
      <w:r w:rsidRPr="00BF52A0">
        <w:rPr>
          <w:rFonts w:ascii="Times New Roman" w:eastAsia="Times New Roman" w:hAnsi="Times New Roman" w:cs="Times New Roman"/>
          <w:sz w:val="28"/>
          <w:szCs w:val="28"/>
          <w:lang w:eastAsia="ru-RU"/>
        </w:rPr>
        <w:t>текстом);</w:t>
      </w:r>
    </w:p>
    <w:p w:rsidR="00BC16DD" w:rsidRPr="00BF52A0" w:rsidRDefault="00B5644F">
      <w:pPr>
        <w:spacing w:after="0" w:line="360" w:lineRule="auto"/>
        <w:ind w:firstLine="709"/>
        <w:jc w:val="both"/>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w:t>
      </w:r>
      <w:r w:rsidRPr="00BF52A0">
        <w:rPr>
          <w:rFonts w:ascii="Times New Roman" w:eastAsia="Times New Roman" w:hAnsi="Times New Roman" w:cs="Times New Roman"/>
          <w:spacing w:val="-10"/>
          <w:sz w:val="28"/>
          <w:szCs w:val="28"/>
          <w:lang w:eastAsia="ru-RU"/>
        </w:rPr>
        <w:t xml:space="preserve"> </w:t>
      </w:r>
      <w:r w:rsidRPr="00BF52A0">
        <w:rPr>
          <w:rFonts w:ascii="Times New Roman" w:eastAsia="Times New Roman" w:hAnsi="Times New Roman" w:cs="Times New Roman"/>
          <w:sz w:val="28"/>
          <w:szCs w:val="28"/>
          <w:lang w:eastAsia="ru-RU"/>
        </w:rPr>
        <w:t>компьютеры-ноутбуки).</w:t>
      </w:r>
    </w:p>
    <w:p w:rsidR="00B5644F" w:rsidRPr="00BF52A0" w:rsidRDefault="00B5644F">
      <w:pPr>
        <w:suppressAutoHyphens/>
        <w:spacing w:after="0" w:line="360" w:lineRule="auto"/>
        <w:jc w:val="center"/>
        <w:rPr>
          <w:rFonts w:ascii="Times New Roman" w:eastAsia="Times New Roman" w:hAnsi="Times New Roman" w:cs="Times New Roman"/>
          <w:b/>
          <w:sz w:val="28"/>
          <w:szCs w:val="28"/>
          <w:lang w:eastAsia="ru-RU"/>
        </w:rPr>
      </w:pPr>
    </w:p>
    <w:p w:rsidR="00BC16DD" w:rsidRPr="00BF52A0" w:rsidRDefault="00B5644F">
      <w:pPr>
        <w:suppressAutoHyphens/>
        <w:spacing w:after="0" w:line="36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9. БИБЛИОГРАФИЧЕСКИЙ СПИСОК</w:t>
      </w:r>
    </w:p>
    <w:p w:rsidR="00B460FC" w:rsidRPr="00B460FC" w:rsidRDefault="00B460FC" w:rsidP="00B460FC">
      <w:pPr>
        <w:widowControl w:val="0"/>
        <w:autoSpaceDE w:val="0"/>
        <w:autoSpaceDN w:val="0"/>
        <w:adjustRightInd w:val="0"/>
        <w:spacing w:after="0" w:line="276" w:lineRule="auto"/>
        <w:jc w:val="center"/>
        <w:rPr>
          <w:rFonts w:ascii="Times New Roman" w:eastAsia="Times New Roman" w:hAnsi="Times New Roman" w:cs="Times New Roman"/>
          <w:b/>
          <w:bCs/>
          <w:color w:val="000000" w:themeColor="text1"/>
          <w:sz w:val="28"/>
          <w:szCs w:val="28"/>
          <w:lang w:eastAsia="ru-RU"/>
        </w:rPr>
      </w:pPr>
      <w:bookmarkStart w:id="0" w:name="_GoBack"/>
      <w:r w:rsidRPr="00B460FC">
        <w:rPr>
          <w:rFonts w:ascii="Times New Roman" w:eastAsia="Times New Roman" w:hAnsi="Times New Roman" w:cs="Times New Roman"/>
          <w:b/>
          <w:bCs/>
          <w:color w:val="000000" w:themeColor="text1"/>
          <w:sz w:val="28"/>
          <w:szCs w:val="28"/>
          <w:lang w:eastAsia="ru-RU"/>
        </w:rPr>
        <w:t>Основная литература:</w:t>
      </w:r>
    </w:p>
    <w:p w:rsidR="00B460FC" w:rsidRPr="00B460FC" w:rsidRDefault="00B460FC" w:rsidP="00B460FC">
      <w:pPr>
        <w:widowControl w:val="0"/>
        <w:numPr>
          <w:ilvl w:val="0"/>
          <w:numId w:val="8"/>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Носов, А. Л. Логистика : учебное пособие / А.Л. Носов. — Москва : Магистр : ИНФРА-М, 2025. — 184 с. — (Бакалавриат). - ISBN 978-5-9776-0315-7. - Текст : электронный. - URL: </w:t>
      </w:r>
      <w:hyperlink r:id="rId11" w:history="1">
        <w:r w:rsidRPr="00B460FC">
          <w:rPr>
            <w:rStyle w:val="a4"/>
            <w:rFonts w:ascii="Times New Roman" w:eastAsia="Times New Roman" w:hAnsi="Times New Roman" w:cs="Times New Roman"/>
            <w:bCs/>
            <w:color w:val="000000" w:themeColor="text1"/>
            <w:sz w:val="28"/>
            <w:szCs w:val="28"/>
            <w:lang w:eastAsia="ru-RU"/>
          </w:rPr>
          <w:t>https://znanium.ru/catalog/product/2206196</w:t>
        </w:r>
      </w:hyperlink>
      <w:r w:rsidRPr="00B460FC">
        <w:rPr>
          <w:rFonts w:ascii="Times New Roman" w:eastAsia="Times New Roman" w:hAnsi="Times New Roman" w:cs="Times New Roman"/>
          <w:bCs/>
          <w:color w:val="000000" w:themeColor="text1"/>
          <w:sz w:val="28"/>
          <w:szCs w:val="28"/>
          <w:lang w:eastAsia="ru-RU"/>
        </w:rPr>
        <w:t xml:space="preserve"> </w:t>
      </w:r>
    </w:p>
    <w:p w:rsidR="00B460FC" w:rsidRPr="00B460FC" w:rsidRDefault="00B460FC" w:rsidP="00B460FC">
      <w:pPr>
        <w:widowControl w:val="0"/>
        <w:numPr>
          <w:ilvl w:val="0"/>
          <w:numId w:val="8"/>
        </w:numPr>
        <w:tabs>
          <w:tab w:val="left" w:pos="993"/>
        </w:tabs>
        <w:autoSpaceDE w:val="0"/>
        <w:autoSpaceDN w:val="0"/>
        <w:adjustRightInd w:val="0"/>
        <w:spacing w:after="0" w:line="276" w:lineRule="auto"/>
        <w:ind w:left="0" w:firstLine="709"/>
        <w:jc w:val="both"/>
        <w:rPr>
          <w:rStyle w:val="a4"/>
          <w:rFonts w:ascii="Times New Roman" w:eastAsia="Times New Roman" w:hAnsi="Times New Roman" w:cs="Times New Roman"/>
          <w:bCs/>
          <w:color w:val="000000" w:themeColor="text1"/>
          <w:sz w:val="28"/>
          <w:szCs w:val="28"/>
          <w:u w:val="none"/>
          <w:lang w:eastAsia="ru-RU"/>
        </w:rPr>
      </w:pPr>
      <w:r w:rsidRPr="00B460FC">
        <w:rPr>
          <w:rFonts w:ascii="Times New Roman" w:eastAsia="Times New Roman" w:hAnsi="Times New Roman" w:cs="Times New Roman"/>
          <w:bCs/>
          <w:color w:val="000000" w:themeColor="text1"/>
          <w:sz w:val="28"/>
          <w:szCs w:val="28"/>
          <w:lang w:eastAsia="ru-RU"/>
        </w:rPr>
        <w:t xml:space="preserve">Тебекин, А. В. Логистика : учебник / А. В. Тебекин. - 4-е изд., стер. - Москва : Издательско-торговая корпорация «Дашков и К°», 2023. - 354 с. - ISBN 978-5-394-05114-2. - Текст : электронный. - URL: </w:t>
      </w:r>
      <w:hyperlink r:id="rId12" w:history="1">
        <w:r w:rsidRPr="00B460FC">
          <w:rPr>
            <w:rStyle w:val="a4"/>
            <w:rFonts w:ascii="Times New Roman" w:eastAsia="Times New Roman" w:hAnsi="Times New Roman" w:cs="Times New Roman"/>
            <w:bCs/>
            <w:color w:val="000000" w:themeColor="text1"/>
            <w:sz w:val="28"/>
            <w:szCs w:val="28"/>
            <w:lang w:eastAsia="ru-RU"/>
          </w:rPr>
          <w:t>https://znanium.ru/catalog/product/2082999</w:t>
        </w:r>
      </w:hyperlink>
    </w:p>
    <w:p w:rsidR="00B460FC" w:rsidRPr="00B460FC" w:rsidRDefault="00B460FC" w:rsidP="00B460FC">
      <w:pPr>
        <w:widowControl w:val="0"/>
        <w:tabs>
          <w:tab w:val="left" w:pos="993"/>
        </w:tabs>
        <w:autoSpaceDE w:val="0"/>
        <w:autoSpaceDN w:val="0"/>
        <w:adjustRightInd w:val="0"/>
        <w:spacing w:after="0" w:line="276" w:lineRule="auto"/>
        <w:ind w:left="709"/>
        <w:jc w:val="both"/>
        <w:rPr>
          <w:rFonts w:ascii="Times New Roman" w:eastAsia="Times New Roman" w:hAnsi="Times New Roman" w:cs="Times New Roman"/>
          <w:bCs/>
          <w:color w:val="000000" w:themeColor="text1"/>
          <w:sz w:val="28"/>
          <w:szCs w:val="28"/>
          <w:lang w:eastAsia="ru-RU"/>
        </w:rPr>
      </w:pPr>
    </w:p>
    <w:p w:rsidR="00B460FC" w:rsidRPr="00B460FC" w:rsidRDefault="00B460FC" w:rsidP="00B460FC">
      <w:pPr>
        <w:widowControl w:val="0"/>
        <w:tabs>
          <w:tab w:val="left" w:pos="993"/>
        </w:tabs>
        <w:autoSpaceDE w:val="0"/>
        <w:autoSpaceDN w:val="0"/>
        <w:adjustRightInd w:val="0"/>
        <w:spacing w:after="0" w:line="276" w:lineRule="auto"/>
        <w:ind w:left="709"/>
        <w:jc w:val="center"/>
        <w:rPr>
          <w:rFonts w:ascii="Times New Roman" w:eastAsia="Times New Roman" w:hAnsi="Times New Roman" w:cs="Times New Roman"/>
          <w:b/>
          <w:bCs/>
          <w:color w:val="000000" w:themeColor="text1"/>
          <w:sz w:val="28"/>
          <w:szCs w:val="28"/>
          <w:lang w:eastAsia="ru-RU"/>
        </w:rPr>
      </w:pPr>
      <w:r w:rsidRPr="00B460FC">
        <w:rPr>
          <w:rFonts w:ascii="Times New Roman" w:eastAsia="Times New Roman" w:hAnsi="Times New Roman" w:cs="Times New Roman"/>
          <w:b/>
          <w:bCs/>
          <w:color w:val="000000" w:themeColor="text1"/>
          <w:sz w:val="28"/>
          <w:szCs w:val="28"/>
          <w:lang w:eastAsia="ru-RU"/>
        </w:rPr>
        <w:t>Дополнительная литература:</w:t>
      </w:r>
    </w:p>
    <w:p w:rsidR="00B460FC" w:rsidRPr="00B460FC" w:rsidRDefault="00B460FC" w:rsidP="00B460FC">
      <w:pPr>
        <w:widowControl w:val="0"/>
        <w:numPr>
          <w:ilvl w:val="0"/>
          <w:numId w:val="9"/>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Гаджинский, А. М. Практикум по логистике / А. М. Гаджинский. - Москва : Дашков и К, 2017. - 320 с. - ISBN 978-5-394-02363-7. - Текст : электронный. - URL: </w:t>
      </w:r>
      <w:hyperlink r:id="rId13" w:history="1">
        <w:r w:rsidRPr="00B460FC">
          <w:rPr>
            <w:rStyle w:val="a4"/>
            <w:rFonts w:ascii="Times New Roman" w:eastAsia="Times New Roman" w:hAnsi="Times New Roman" w:cs="Times New Roman"/>
            <w:bCs/>
            <w:color w:val="000000" w:themeColor="text1"/>
            <w:sz w:val="28"/>
            <w:szCs w:val="28"/>
            <w:lang w:eastAsia="ru-RU"/>
          </w:rPr>
          <w:t>https://znanium.com/catalog/product/514712</w:t>
        </w:r>
      </w:hyperlink>
    </w:p>
    <w:p w:rsidR="00B460FC" w:rsidRPr="00B460FC" w:rsidRDefault="00B460FC" w:rsidP="00B460FC">
      <w:pPr>
        <w:widowControl w:val="0"/>
        <w:numPr>
          <w:ilvl w:val="0"/>
          <w:numId w:val="9"/>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Иванов, М. Ю. Логистика : учебное пособие / М. Ю. Иванов, М. Б. Иванова. - 3-e изд. - Москва : РИОР : ИНФРА-М, 2020. - 90 с. - ISBN 978-5-369-00623-8. - Текст : электронный. - URL: </w:t>
      </w:r>
      <w:hyperlink r:id="rId14" w:history="1">
        <w:r w:rsidRPr="00B460FC">
          <w:rPr>
            <w:rStyle w:val="a4"/>
            <w:rFonts w:ascii="Times New Roman" w:eastAsia="Times New Roman" w:hAnsi="Times New Roman" w:cs="Times New Roman"/>
            <w:bCs/>
            <w:color w:val="000000" w:themeColor="text1"/>
            <w:sz w:val="28"/>
            <w:szCs w:val="28"/>
            <w:lang w:eastAsia="ru-RU"/>
          </w:rPr>
          <w:t>https://znanium.ru/catalog/product/1052239</w:t>
        </w:r>
      </w:hyperlink>
    </w:p>
    <w:p w:rsidR="00B460FC" w:rsidRPr="00B460FC" w:rsidRDefault="00B460FC" w:rsidP="00B460FC">
      <w:pPr>
        <w:widowControl w:val="0"/>
        <w:numPr>
          <w:ilvl w:val="0"/>
          <w:numId w:val="9"/>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Логистика: практикум для бакалавров : учебное пособие / С.В. Карпова, А.А. Арский, В.В. Борщ  [и др.] ; под общ. ред. С.В. Карповой. — Москва : Вузовский учебник : ИНФРА-М, 2022. — 139 с. - ISBN 978-5-9558-</w:t>
      </w:r>
      <w:bookmarkEnd w:id="0"/>
      <w:r w:rsidRPr="00B460FC">
        <w:rPr>
          <w:rFonts w:ascii="Times New Roman" w:eastAsia="Times New Roman" w:hAnsi="Times New Roman" w:cs="Times New Roman"/>
          <w:bCs/>
          <w:color w:val="000000" w:themeColor="text1"/>
          <w:sz w:val="28"/>
          <w:szCs w:val="28"/>
          <w:lang w:eastAsia="ru-RU"/>
        </w:rPr>
        <w:t xml:space="preserve">0545-0. - Текст : электронный. - URL: </w:t>
      </w:r>
      <w:hyperlink r:id="rId15" w:history="1">
        <w:r w:rsidRPr="00B460FC">
          <w:rPr>
            <w:rStyle w:val="a4"/>
            <w:rFonts w:ascii="Times New Roman" w:eastAsia="Times New Roman" w:hAnsi="Times New Roman" w:cs="Times New Roman"/>
            <w:bCs/>
            <w:color w:val="000000" w:themeColor="text1"/>
            <w:sz w:val="28"/>
            <w:szCs w:val="28"/>
            <w:lang w:eastAsia="ru-RU"/>
          </w:rPr>
          <w:t>https://znanium.ru/catalog/product/1840087</w:t>
        </w:r>
      </w:hyperlink>
    </w:p>
    <w:p w:rsidR="00B460FC" w:rsidRPr="00B460FC" w:rsidRDefault="00B460FC" w:rsidP="00B460FC">
      <w:pPr>
        <w:widowControl w:val="0"/>
        <w:tabs>
          <w:tab w:val="left" w:pos="993"/>
        </w:tabs>
        <w:autoSpaceDE w:val="0"/>
        <w:autoSpaceDN w:val="0"/>
        <w:adjustRightInd w:val="0"/>
        <w:spacing w:after="0" w:line="276" w:lineRule="auto"/>
        <w:ind w:left="709"/>
        <w:jc w:val="both"/>
        <w:rPr>
          <w:rFonts w:ascii="Times New Roman" w:eastAsia="Times New Roman" w:hAnsi="Times New Roman" w:cs="Times New Roman"/>
          <w:bCs/>
          <w:color w:val="000000" w:themeColor="text1"/>
          <w:sz w:val="28"/>
          <w:szCs w:val="28"/>
          <w:lang w:eastAsia="ru-RU"/>
        </w:rPr>
      </w:pPr>
    </w:p>
    <w:p w:rsidR="00B460FC" w:rsidRPr="00B460FC" w:rsidRDefault="00B460FC" w:rsidP="00B460FC">
      <w:pPr>
        <w:spacing w:after="0" w:line="276" w:lineRule="auto"/>
        <w:ind w:firstLine="709"/>
        <w:jc w:val="both"/>
        <w:rPr>
          <w:rFonts w:ascii="Times New Roman" w:eastAsia="Calibri" w:hAnsi="Times New Roman" w:cs="Times New Roman"/>
          <w:b/>
          <w:i/>
          <w:sz w:val="28"/>
          <w:szCs w:val="28"/>
          <w:lang w:eastAsia="ru-RU"/>
        </w:rPr>
      </w:pPr>
      <w:r w:rsidRPr="00B460FC">
        <w:rPr>
          <w:rFonts w:ascii="Times New Roman" w:eastAsia="Calibri" w:hAnsi="Times New Roman" w:cs="Times New Roman"/>
          <w:b/>
          <w:i/>
          <w:sz w:val="28"/>
          <w:szCs w:val="28"/>
          <w:lang w:eastAsia="ru-RU"/>
        </w:rPr>
        <w:t>Профессиональные базы данных и информационные поисковые системы</w:t>
      </w:r>
    </w:p>
    <w:p w:rsidR="00B460FC" w:rsidRPr="00B460FC" w:rsidRDefault="00B460FC" w:rsidP="00B460FC">
      <w:pPr>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sidRPr="00B460FC">
        <w:rPr>
          <w:rFonts w:ascii="Times New Roman" w:eastAsia="Times New Roman" w:hAnsi="Times New Roman" w:cs="Times New Roman"/>
          <w:sz w:val="28"/>
          <w:szCs w:val="28"/>
          <w:lang w:val="en-US" w:eastAsia="ru-RU"/>
        </w:rPr>
        <w:t>Scopus</w:t>
      </w:r>
      <w:r w:rsidRPr="00B460FC">
        <w:rPr>
          <w:rFonts w:ascii="Times New Roman" w:eastAsia="Times New Roman" w:hAnsi="Times New Roman" w:cs="Times New Roman"/>
          <w:sz w:val="28"/>
          <w:szCs w:val="28"/>
          <w:lang w:eastAsia="ru-RU"/>
        </w:rPr>
        <w:t>- htpps://www.</w:t>
      </w:r>
      <w:r w:rsidRPr="00B460FC">
        <w:rPr>
          <w:rFonts w:ascii="Times New Roman" w:eastAsia="Times New Roman" w:hAnsi="Times New Roman" w:cs="Times New Roman"/>
          <w:sz w:val="28"/>
          <w:szCs w:val="28"/>
          <w:lang w:val="en-US" w:eastAsia="ru-RU"/>
        </w:rPr>
        <w:t>scopus</w:t>
      </w:r>
      <w:r w:rsidRPr="00B460FC">
        <w:rPr>
          <w:rFonts w:ascii="Times New Roman" w:eastAsia="Times New Roman" w:hAnsi="Times New Roman" w:cs="Times New Roman"/>
          <w:sz w:val="28"/>
          <w:szCs w:val="28"/>
          <w:lang w:eastAsia="ru-RU"/>
        </w:rPr>
        <w:t>.</w:t>
      </w:r>
      <w:r w:rsidRPr="00B460FC">
        <w:rPr>
          <w:rFonts w:ascii="Times New Roman" w:eastAsia="Times New Roman" w:hAnsi="Times New Roman" w:cs="Times New Roman"/>
          <w:sz w:val="28"/>
          <w:szCs w:val="28"/>
          <w:lang w:val="en-US" w:eastAsia="ru-RU"/>
        </w:rPr>
        <w:t>com</w:t>
      </w:r>
      <w:r w:rsidRPr="00B460FC">
        <w:rPr>
          <w:rFonts w:ascii="Times New Roman" w:eastAsia="Times New Roman" w:hAnsi="Times New Roman" w:cs="Times New Roman"/>
          <w:sz w:val="28"/>
          <w:szCs w:val="28"/>
          <w:lang w:eastAsia="ru-RU"/>
        </w:rPr>
        <w:t>; политематическая</w:t>
      </w:r>
      <w:r w:rsidRPr="00B460FC">
        <w:rPr>
          <w:rFonts w:ascii="Times New Roman" w:eastAsia="Calibri" w:hAnsi="Times New Roman" w:cs="Times New Roman"/>
          <w:sz w:val="28"/>
          <w:szCs w:val="28"/>
          <w:lang w:eastAsia="ru-RU"/>
        </w:rPr>
        <w:t xml:space="preserve"> </w:t>
      </w:r>
      <w:r w:rsidRPr="00B460FC">
        <w:rPr>
          <w:rFonts w:ascii="Times New Roman" w:eastAsia="Times New Roman" w:hAnsi="Times New Roman" w:cs="Times New Roman"/>
          <w:sz w:val="28"/>
          <w:szCs w:val="28"/>
          <w:lang w:eastAsia="ru-RU"/>
        </w:rPr>
        <w:t xml:space="preserve">реферативная база данных </w:t>
      </w:r>
      <w:r w:rsidRPr="00B460FC">
        <w:rPr>
          <w:rFonts w:ascii="Times New Roman" w:eastAsia="Times New Roman" w:hAnsi="Times New Roman" w:cs="Times New Roman"/>
          <w:sz w:val="28"/>
          <w:szCs w:val="28"/>
          <w:lang w:val="en-US" w:eastAsia="ru-RU"/>
        </w:rPr>
        <w:t>Web</w:t>
      </w:r>
      <w:r w:rsidRPr="00B460FC">
        <w:rPr>
          <w:rFonts w:ascii="Times New Roman" w:eastAsia="Times New Roman" w:hAnsi="Times New Roman" w:cs="Times New Roman"/>
          <w:sz w:val="28"/>
          <w:szCs w:val="28"/>
          <w:lang w:eastAsia="ru-RU"/>
        </w:rPr>
        <w:t xml:space="preserve"> </w:t>
      </w:r>
      <w:r w:rsidRPr="00B460FC">
        <w:rPr>
          <w:rFonts w:ascii="Times New Roman" w:eastAsia="Times New Roman" w:hAnsi="Times New Roman" w:cs="Times New Roman"/>
          <w:sz w:val="28"/>
          <w:szCs w:val="28"/>
          <w:lang w:val="en-US" w:eastAsia="ru-RU"/>
        </w:rPr>
        <w:t>of</w:t>
      </w:r>
      <w:r w:rsidRPr="00B460FC">
        <w:rPr>
          <w:rFonts w:ascii="Times New Roman" w:eastAsia="Times New Roman" w:hAnsi="Times New Roman" w:cs="Times New Roman"/>
          <w:sz w:val="28"/>
          <w:szCs w:val="28"/>
          <w:lang w:eastAsia="ru-RU"/>
        </w:rPr>
        <w:t xml:space="preserve"> </w:t>
      </w:r>
      <w:r w:rsidRPr="00B460FC">
        <w:rPr>
          <w:rFonts w:ascii="Times New Roman" w:eastAsia="Times New Roman" w:hAnsi="Times New Roman" w:cs="Times New Roman"/>
          <w:sz w:val="28"/>
          <w:szCs w:val="28"/>
          <w:lang w:val="en-US" w:eastAsia="ru-RU"/>
        </w:rPr>
        <w:t>Scienct</w:t>
      </w:r>
      <w:r w:rsidRPr="00B460FC">
        <w:rPr>
          <w:rFonts w:ascii="Times New Roman" w:eastAsia="Times New Roman" w:hAnsi="Times New Roman" w:cs="Times New Roman"/>
          <w:sz w:val="28"/>
          <w:szCs w:val="28"/>
          <w:lang w:eastAsia="ru-RU"/>
        </w:rPr>
        <w:t xml:space="preserve"> - htpps://www.</w:t>
      </w:r>
      <w:r w:rsidRPr="00B460FC">
        <w:rPr>
          <w:rFonts w:ascii="Times New Roman" w:eastAsia="Times New Roman" w:hAnsi="Times New Roman" w:cs="Times New Roman"/>
          <w:sz w:val="28"/>
          <w:szCs w:val="28"/>
          <w:lang w:val="en-US" w:eastAsia="ru-RU"/>
        </w:rPr>
        <w:t>apps</w:t>
      </w:r>
      <w:r w:rsidRPr="00B460FC">
        <w:rPr>
          <w:rFonts w:ascii="Times New Roman" w:eastAsia="Times New Roman" w:hAnsi="Times New Roman" w:cs="Times New Roman"/>
          <w:sz w:val="28"/>
          <w:szCs w:val="28"/>
          <w:lang w:eastAsia="ru-RU"/>
        </w:rPr>
        <w:t>.</w:t>
      </w:r>
      <w:r w:rsidRPr="00B460FC">
        <w:rPr>
          <w:rFonts w:ascii="Times New Roman" w:eastAsia="Times New Roman" w:hAnsi="Times New Roman" w:cs="Times New Roman"/>
          <w:sz w:val="28"/>
          <w:szCs w:val="28"/>
          <w:lang w:val="en-US" w:eastAsia="ru-RU"/>
        </w:rPr>
        <w:t>webofknowlege</w:t>
      </w:r>
      <w:r w:rsidRPr="00B460FC">
        <w:rPr>
          <w:rFonts w:ascii="Times New Roman" w:eastAsia="Times New Roman" w:hAnsi="Times New Roman" w:cs="Times New Roman"/>
          <w:sz w:val="28"/>
          <w:szCs w:val="28"/>
          <w:lang w:eastAsia="ru-RU"/>
        </w:rPr>
        <w:t>.</w:t>
      </w:r>
      <w:r w:rsidRPr="00B460FC">
        <w:rPr>
          <w:rFonts w:ascii="Times New Roman" w:eastAsia="Times New Roman" w:hAnsi="Times New Roman" w:cs="Times New Roman"/>
          <w:sz w:val="28"/>
          <w:szCs w:val="28"/>
          <w:lang w:val="en-US" w:eastAsia="ru-RU"/>
        </w:rPr>
        <w:t>com</w:t>
      </w:r>
      <w:r w:rsidRPr="00B460FC">
        <w:rPr>
          <w:rFonts w:ascii="Times New Roman" w:eastAsia="Times New Roman" w:hAnsi="Times New Roman" w:cs="Times New Roman"/>
          <w:sz w:val="28"/>
          <w:szCs w:val="28"/>
          <w:lang w:eastAsia="ru-RU"/>
        </w:rPr>
        <w:t xml:space="preserve">; научная электронная библиотека - </w:t>
      </w:r>
      <w:hyperlink r:id="rId16" w:history="1">
        <w:r w:rsidRPr="00B460FC">
          <w:rPr>
            <w:rFonts w:ascii="Times New Roman" w:eastAsia="Times New Roman" w:hAnsi="Times New Roman" w:cs="Times New Roman"/>
            <w:sz w:val="28"/>
            <w:szCs w:val="28"/>
            <w:u w:val="single"/>
            <w:lang w:eastAsia="ru-RU"/>
          </w:rPr>
          <w:t>www.</w:t>
        </w:r>
        <w:r w:rsidRPr="00B460FC">
          <w:rPr>
            <w:rFonts w:ascii="Times New Roman" w:eastAsia="Times New Roman" w:hAnsi="Times New Roman" w:cs="Times New Roman"/>
            <w:sz w:val="28"/>
            <w:szCs w:val="28"/>
            <w:u w:val="single"/>
            <w:lang w:val="en-US" w:eastAsia="ru-RU"/>
          </w:rPr>
          <w:t>elibrary</w:t>
        </w:r>
        <w:r w:rsidRPr="00B460FC">
          <w:rPr>
            <w:rFonts w:ascii="Times New Roman" w:eastAsia="Times New Roman" w:hAnsi="Times New Roman" w:cs="Times New Roman"/>
            <w:sz w:val="28"/>
            <w:szCs w:val="28"/>
            <w:u w:val="single"/>
            <w:lang w:eastAsia="ru-RU"/>
          </w:rPr>
          <w:t>.</w:t>
        </w:r>
        <w:r w:rsidRPr="00B460FC">
          <w:rPr>
            <w:rFonts w:ascii="Times New Roman" w:eastAsia="Times New Roman" w:hAnsi="Times New Roman" w:cs="Times New Roman"/>
            <w:sz w:val="28"/>
            <w:szCs w:val="28"/>
            <w:u w:val="single"/>
            <w:lang w:val="en-US" w:eastAsia="ru-RU"/>
          </w:rPr>
          <w:t>ru</w:t>
        </w:r>
      </w:hyperlink>
      <w:r w:rsidRPr="00B460FC">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rsidR="00B460FC" w:rsidRPr="00B460FC" w:rsidRDefault="00B460FC" w:rsidP="00B460FC">
      <w:pPr>
        <w:widowControl w:val="0"/>
        <w:numPr>
          <w:ilvl w:val="0"/>
          <w:numId w:val="10"/>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Федеральная служба государственной статистики: </w:t>
      </w:r>
      <w:hyperlink r:id="rId17" w:history="1">
        <w:r w:rsidRPr="00B460FC">
          <w:rPr>
            <w:rFonts w:ascii="Times New Roman" w:eastAsia="Calibri" w:hAnsi="Times New Roman" w:cs="Times New Roman"/>
            <w:sz w:val="28"/>
            <w:szCs w:val="28"/>
            <w:u w:val="single"/>
            <w:lang w:eastAsia="ru-RU"/>
          </w:rPr>
          <w:t>https://rosstat.gov.ru</w:t>
        </w:r>
      </w:hyperlink>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основные статистические данные: </w:t>
      </w:r>
      <w:hyperlink r:id="rId18" w:history="1">
        <w:r w:rsidRPr="00B460FC">
          <w:rPr>
            <w:rFonts w:ascii="Times New Roman" w:eastAsia="Calibri" w:hAnsi="Times New Roman" w:cs="Times New Roman"/>
            <w:sz w:val="28"/>
            <w:szCs w:val="28"/>
            <w:u w:val="single"/>
            <w:lang w:eastAsia="ru-RU"/>
          </w:rPr>
          <w:t>https://rosstat.gov.ru/statistic</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публикации (сборники): https://rosstat.gov.ru/publications-plans</w:t>
      </w:r>
    </w:p>
    <w:p w:rsidR="00B460FC" w:rsidRPr="00B460FC" w:rsidRDefault="00B460FC" w:rsidP="00B460FC">
      <w:pPr>
        <w:widowControl w:val="0"/>
        <w:numPr>
          <w:ilvl w:val="0"/>
          <w:numId w:val="10"/>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9" w:history="1">
        <w:r w:rsidRPr="00B460FC">
          <w:rPr>
            <w:rFonts w:ascii="Times New Roman" w:eastAsia="Calibri" w:hAnsi="Times New Roman" w:cs="Times New Roman"/>
            <w:sz w:val="28"/>
            <w:szCs w:val="28"/>
            <w:u w:val="single"/>
            <w:lang w:eastAsia="ru-RU"/>
          </w:rPr>
          <w:t>https://kamstat.gks.ru/official_publications</w:t>
        </w:r>
      </w:hyperlink>
      <w:r w:rsidRPr="00B460FC">
        <w:rPr>
          <w:rFonts w:ascii="Times New Roman" w:eastAsia="Calibri" w:hAnsi="Times New Roman" w:cs="Times New Roman"/>
          <w:sz w:val="28"/>
          <w:szCs w:val="28"/>
          <w:lang w:eastAsia="ru-RU"/>
        </w:rPr>
        <w:t xml:space="preserve"> </w:t>
      </w:r>
    </w:p>
    <w:p w:rsidR="00B460FC" w:rsidRPr="00B460FC" w:rsidRDefault="00B460FC" w:rsidP="00B460FC">
      <w:pPr>
        <w:widowControl w:val="0"/>
        <w:numPr>
          <w:ilvl w:val="0"/>
          <w:numId w:val="10"/>
        </w:numPr>
        <w:tabs>
          <w:tab w:val="left" w:pos="851"/>
        </w:tabs>
        <w:autoSpaceDE w:val="0"/>
        <w:autoSpaceDN w:val="0"/>
        <w:adjustRightInd w:val="0"/>
        <w:spacing w:after="0" w:line="276"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Министерство финансов Российской Федерации: https://minfin.gov.ru/</w:t>
      </w:r>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20" w:history="1">
        <w:r w:rsidRPr="00B460FC">
          <w:rPr>
            <w:rFonts w:ascii="Times New Roman" w:eastAsia="Calibri" w:hAnsi="Times New Roman" w:cs="Times New Roman"/>
            <w:sz w:val="28"/>
            <w:szCs w:val="28"/>
            <w:u w:val="single"/>
            <w:lang w:eastAsia="ru-RU"/>
          </w:rPr>
          <w:t>https://minfin.gov.ru/ru/document/?id_4=93454-yezhekvartalnaya_informatsiya_ob_ispolnenii_byudzhetov</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электронный бюджет: </w:t>
      </w:r>
      <w:hyperlink r:id="rId21" w:history="1">
        <w:r w:rsidRPr="00B460FC">
          <w:rPr>
            <w:rFonts w:ascii="Times New Roman" w:eastAsia="Calibri" w:hAnsi="Times New Roman" w:cs="Times New Roman"/>
            <w:sz w:val="28"/>
            <w:szCs w:val="28"/>
            <w:u w:val="single"/>
            <w:lang w:eastAsia="ru-RU"/>
          </w:rPr>
          <w:t>https://minfin.gov.ru/ru/perfomance/ebudget/</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фонд национального достояния: </w:t>
      </w:r>
      <w:hyperlink r:id="rId22" w:history="1">
        <w:r w:rsidRPr="00B460FC">
          <w:rPr>
            <w:rFonts w:ascii="Times New Roman" w:eastAsia="Calibri" w:hAnsi="Times New Roman" w:cs="Times New Roman"/>
            <w:sz w:val="28"/>
            <w:szCs w:val="28"/>
            <w:u w:val="single"/>
            <w:lang w:eastAsia="ru-RU"/>
          </w:rPr>
          <w:t>https://minfin.gov.ru/ru/perfomance/nationalwealthfund/</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76"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открытые данные об основной деятельности: https://minfin.gov.ru/ru/perfomance/</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Министерство финансов Камчатского края: https://kamgov.ru/minfin/</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оценка эффективности налоговых льгот: </w:t>
      </w:r>
      <w:hyperlink r:id="rId23" w:history="1">
        <w:r w:rsidRPr="00B460FC">
          <w:rPr>
            <w:rFonts w:ascii="Times New Roman" w:eastAsia="Calibri" w:hAnsi="Times New Roman" w:cs="Times New Roman"/>
            <w:sz w:val="28"/>
            <w:szCs w:val="28"/>
            <w:u w:val="single"/>
            <w:lang w:eastAsia="ru-RU"/>
          </w:rPr>
          <w:t>https://minfin.kamgov.ru/otcety</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внутренний государственный финансовый контроль: </w:t>
      </w:r>
      <w:hyperlink r:id="rId24" w:history="1">
        <w:r w:rsidRPr="00B460FC">
          <w:rPr>
            <w:rFonts w:ascii="Times New Roman" w:eastAsia="Calibri" w:hAnsi="Times New Roman" w:cs="Times New Roman"/>
            <w:sz w:val="28"/>
            <w:szCs w:val="28"/>
            <w:u w:val="single"/>
            <w:lang w:eastAsia="ru-RU"/>
          </w:rPr>
          <w:t>https://minfin.kamgov.ru/vnutrennij-gosudarstvennyj-finansovyj-kontrol</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5" w:history="1">
        <w:r w:rsidRPr="00B460FC">
          <w:rPr>
            <w:rFonts w:ascii="Times New Roman" w:eastAsia="Calibri" w:hAnsi="Times New Roman" w:cs="Times New Roman"/>
            <w:sz w:val="28"/>
            <w:szCs w:val="28"/>
            <w:u w:val="single"/>
            <w:lang w:eastAsia="ru-RU"/>
          </w:rPr>
          <w:t>https://minfin.kamgov.ru/informacionnye-materialy-po-ucetu-i-otcetnosti</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межбюджетные отношения: </w:t>
      </w:r>
      <w:hyperlink r:id="rId26" w:history="1">
        <w:r w:rsidRPr="00B460FC">
          <w:rPr>
            <w:rFonts w:ascii="Times New Roman" w:eastAsia="Calibri" w:hAnsi="Times New Roman" w:cs="Times New Roman"/>
            <w:sz w:val="28"/>
            <w:szCs w:val="28"/>
            <w:u w:val="single"/>
            <w:lang w:eastAsia="ru-RU"/>
          </w:rPr>
          <w:t>https://minfin.kamgov.ru/mezbudzetnye-otnosenia</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бюджет Камчатского края: https://minfin.kamgov.ru/budzet-2021.</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приоритетные направления развития экономики: </w:t>
      </w:r>
      <w:hyperlink r:id="rId27" w:history="1">
        <w:r w:rsidRPr="00B460FC">
          <w:rPr>
            <w:rFonts w:ascii="Times New Roman" w:eastAsia="Calibri" w:hAnsi="Times New Roman" w:cs="Times New Roman"/>
            <w:sz w:val="28"/>
            <w:szCs w:val="28"/>
            <w:u w:val="single"/>
            <w:lang w:eastAsia="ru-RU"/>
          </w:rPr>
          <w:t>https://www.economy.gov.ru/material/directions/</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стратегическое планирование:</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w:t>
      </w:r>
      <w:hyperlink r:id="rId28" w:history="1">
        <w:r w:rsidRPr="00B460FC">
          <w:rPr>
            <w:rFonts w:ascii="Times New Roman" w:eastAsia="Calibri" w:hAnsi="Times New Roman" w:cs="Times New Roman"/>
            <w:sz w:val="28"/>
            <w:szCs w:val="28"/>
            <w:u w:val="single"/>
            <w:lang w:eastAsia="ru-RU"/>
          </w:rPr>
          <w:t>https://www.economy.gov.ru/material/directions/strateg_planirovanie/</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региональное развитие:</w:t>
      </w:r>
    </w:p>
    <w:p w:rsidR="00B460FC" w:rsidRPr="00B460FC" w:rsidRDefault="005E3690"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29" w:history="1">
        <w:r w:rsidR="00B460FC" w:rsidRPr="00B460FC">
          <w:rPr>
            <w:rFonts w:ascii="Times New Roman" w:eastAsia="Calibri" w:hAnsi="Times New Roman" w:cs="Times New Roman"/>
            <w:sz w:val="28"/>
            <w:szCs w:val="28"/>
            <w:u w:val="single"/>
            <w:lang w:eastAsia="ru-RU"/>
          </w:rPr>
          <w:t>https://www.economy.gov.ru/material/directions/regionalnoe_razvitie/</w:t>
        </w:r>
      </w:hyperlink>
      <w:r w:rsidR="00B460FC" w:rsidRPr="00B460FC">
        <w:rPr>
          <w:rFonts w:ascii="Times New Roman" w:eastAsia="Calibri" w:hAnsi="Times New Roman" w:cs="Times New Roman"/>
          <w:sz w:val="28"/>
          <w:szCs w:val="28"/>
          <w:lang w:eastAsia="ru-RU"/>
        </w:rPr>
        <w:t>;</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Министерство экономического развития Камчатского края: </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30" w:history="1">
        <w:r w:rsidRPr="00B460FC">
          <w:rPr>
            <w:rFonts w:ascii="Times New Roman" w:eastAsia="Calibri" w:hAnsi="Times New Roman" w:cs="Times New Roman"/>
            <w:sz w:val="28"/>
            <w:szCs w:val="28"/>
            <w:u w:val="single"/>
            <w:lang w:eastAsia="ru-RU"/>
          </w:rPr>
          <w:t>https://www.kamgov.ru/minecon/prognozy</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стратегическое планирование: </w:t>
      </w:r>
    </w:p>
    <w:p w:rsidR="00B460FC" w:rsidRPr="00B460FC" w:rsidRDefault="005E3690"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1" w:history="1">
        <w:r w:rsidR="00B460FC" w:rsidRPr="00B460FC">
          <w:rPr>
            <w:rFonts w:ascii="Times New Roman" w:eastAsia="Calibri" w:hAnsi="Times New Roman" w:cs="Times New Roman"/>
            <w:sz w:val="28"/>
            <w:szCs w:val="28"/>
            <w:u w:val="single"/>
            <w:lang w:eastAsia="ru-RU"/>
          </w:rPr>
          <w:t>https://www.kamgov.ru/minecon/current_activities/strategiceskoe-planirovanie</w:t>
        </w:r>
      </w:hyperlink>
      <w:r w:rsidR="00B460FC" w:rsidRPr="00B460FC">
        <w:rPr>
          <w:rFonts w:ascii="Times New Roman" w:eastAsia="Calibri" w:hAnsi="Times New Roman" w:cs="Times New Roman"/>
          <w:sz w:val="28"/>
          <w:szCs w:val="28"/>
          <w:lang w:eastAsia="ru-RU"/>
        </w:rPr>
        <w:t xml:space="preserve">; </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государственные и инвестиционные программы: </w:t>
      </w:r>
      <w:hyperlink r:id="rId32" w:history="1">
        <w:r w:rsidRPr="00B460FC">
          <w:rPr>
            <w:rFonts w:ascii="Times New Roman" w:eastAsia="Calibri" w:hAnsi="Times New Roman" w:cs="Times New Roman"/>
            <w:sz w:val="28"/>
            <w:szCs w:val="28"/>
            <w:u w:val="single"/>
            <w:lang w:eastAsia="ru-RU"/>
          </w:rPr>
          <w:t>https://www.kamgov.ru/minecon/gosudarstvennye-programmy-kamcatskogo-kraa-investicionnaa-programma-kamcatskogo-kraa</w:t>
        </w:r>
      </w:hyperlink>
      <w:r w:rsidRPr="00B460FC">
        <w:rPr>
          <w:rFonts w:ascii="Times New Roman" w:eastAsia="Calibri" w:hAnsi="Times New Roman" w:cs="Times New Roman"/>
          <w:sz w:val="28"/>
          <w:szCs w:val="28"/>
          <w:lang w:eastAsia="ru-RU"/>
        </w:rPr>
        <w:t xml:space="preserve">; </w:t>
      </w:r>
    </w:p>
    <w:p w:rsidR="00B460FC" w:rsidRPr="00B460FC" w:rsidRDefault="00B460FC"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3" w:history="1">
        <w:r w:rsidRPr="00B460FC">
          <w:rPr>
            <w:rFonts w:ascii="Times New Roman" w:eastAsia="Calibri" w:hAnsi="Times New Roman" w:cs="Times New Roman"/>
            <w:sz w:val="28"/>
            <w:szCs w:val="28"/>
            <w:u w:val="single"/>
            <w:lang w:eastAsia="ru-RU"/>
          </w:rPr>
          <w:t>https://www.kamgov.ru/minecon/current_activities/effektivnost-deatelnosti</w:t>
        </w:r>
      </w:hyperlink>
      <w:r w:rsidRPr="00B460FC">
        <w:rPr>
          <w:rFonts w:ascii="Times New Roman" w:eastAsia="Calibri" w:hAnsi="Times New Roman" w:cs="Times New Roman"/>
          <w:sz w:val="28"/>
          <w:szCs w:val="28"/>
          <w:lang w:eastAsia="ru-RU"/>
        </w:rPr>
        <w:t>;</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Официальный сайт правительства Камчатского края:</w:t>
      </w:r>
    </w:p>
    <w:p w:rsidR="00B460FC" w:rsidRPr="00B460FC" w:rsidRDefault="005E3690" w:rsidP="00B460FC">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hyperlink r:id="rId34" w:history="1">
        <w:r w:rsidR="00B460FC" w:rsidRPr="00B460FC">
          <w:rPr>
            <w:rFonts w:ascii="Times New Roman" w:eastAsia="Calibri" w:hAnsi="Times New Roman" w:cs="Times New Roman"/>
            <w:sz w:val="28"/>
            <w:szCs w:val="28"/>
            <w:u w:val="single"/>
            <w:lang w:eastAsia="ru-RU"/>
          </w:rPr>
          <w:t>https://www.kamgov.ru/gov-entity/iogv</w:t>
        </w:r>
      </w:hyperlink>
      <w:r w:rsidR="00B460FC" w:rsidRPr="00B460FC">
        <w:rPr>
          <w:rFonts w:ascii="Times New Roman" w:eastAsia="Calibri" w:hAnsi="Times New Roman" w:cs="Times New Roman"/>
          <w:sz w:val="28"/>
          <w:szCs w:val="28"/>
          <w:lang w:eastAsia="ru-RU"/>
        </w:rPr>
        <w:t>.</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5" w:history="1">
        <w:r w:rsidRPr="00B460FC">
          <w:rPr>
            <w:rFonts w:ascii="Times New Roman" w:eastAsia="Calibri" w:hAnsi="Times New Roman" w:cs="Times New Roman"/>
            <w:sz w:val="28"/>
            <w:szCs w:val="28"/>
            <w:u w:val="single"/>
            <w:lang w:eastAsia="ru-RU"/>
          </w:rPr>
          <w:t>https://www.kamgov.ru/</w:t>
        </w:r>
      </w:hyperlink>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6" w:history="1">
        <w:r w:rsidRPr="00B460FC">
          <w:rPr>
            <w:rFonts w:ascii="Times New Roman" w:eastAsia="Calibri" w:hAnsi="Times New Roman" w:cs="Times New Roman"/>
            <w:sz w:val="28"/>
            <w:szCs w:val="28"/>
            <w:u w:val="single"/>
            <w:lang w:eastAsia="ru-RU"/>
          </w:rPr>
          <w:t>http://dvf-vavt.ru/biblioteka1/help_stud/</w:t>
        </w:r>
      </w:hyperlink>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Электронная библиотека Elibrary: </w:t>
      </w:r>
      <w:hyperlink r:id="rId37" w:history="1">
        <w:r w:rsidRPr="00B460FC">
          <w:rPr>
            <w:rFonts w:ascii="Times New Roman" w:eastAsia="Calibri" w:hAnsi="Times New Roman" w:cs="Times New Roman"/>
            <w:color w:val="0000FF"/>
            <w:sz w:val="28"/>
            <w:szCs w:val="28"/>
            <w:u w:val="single"/>
            <w:lang w:eastAsia="ru-RU"/>
          </w:rPr>
          <w:t>https://elibrary.ru</w:t>
        </w:r>
      </w:hyperlink>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B460FC">
        <w:rPr>
          <w:rFonts w:ascii="Times New Roman" w:eastAsia="Calibri" w:hAnsi="Times New Roman" w:cs="Times New Roman"/>
          <w:sz w:val="28"/>
          <w:szCs w:val="28"/>
          <w:lang w:eastAsia="ru-RU"/>
        </w:rPr>
        <w:t xml:space="preserve">Национальная электронная библиотека (НЭБ): </w:t>
      </w:r>
      <w:hyperlink r:id="rId38">
        <w:r w:rsidRPr="00B460FC">
          <w:rPr>
            <w:rFonts w:ascii="Times New Roman" w:eastAsia="Calibri" w:hAnsi="Times New Roman" w:cs="Times New Roman"/>
            <w:sz w:val="28"/>
            <w:szCs w:val="28"/>
            <w:u w:val="single"/>
            <w:lang w:eastAsia="ru-RU"/>
          </w:rPr>
          <w:t>http://нэб.рф</w:t>
        </w:r>
      </w:hyperlink>
      <w:r w:rsidRPr="00B460FC">
        <w:rPr>
          <w:rFonts w:ascii="Times New Roman" w:eastAsia="Calibri" w:hAnsi="Times New Roman" w:cs="Times New Roman"/>
          <w:sz w:val="28"/>
          <w:szCs w:val="28"/>
          <w:lang w:eastAsia="ru-RU"/>
        </w:rPr>
        <w:t xml:space="preserve"> – регистрация и доступ в отделе электронных ресурсов ИБЦ</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B460FC">
        <w:rPr>
          <w:rFonts w:ascii="Times New Roman" w:eastAsia="Times New Roman" w:hAnsi="Times New Roman" w:cs="Times New Roman"/>
          <w:sz w:val="28"/>
          <w:szCs w:val="28"/>
          <w:lang w:eastAsia="ru-RU"/>
        </w:rPr>
        <w:t xml:space="preserve">СПС Консультант Плюс </w:t>
      </w:r>
      <w:hyperlink r:id="rId39" w:history="1">
        <w:r w:rsidRPr="00B460FC">
          <w:rPr>
            <w:rFonts w:ascii="Times New Roman" w:eastAsia="Times New Roman" w:hAnsi="Times New Roman" w:cs="Times New Roman"/>
            <w:color w:val="0000FF"/>
            <w:sz w:val="28"/>
            <w:szCs w:val="28"/>
            <w:u w:val="single"/>
            <w:lang w:eastAsia="ru-RU"/>
          </w:rPr>
          <w:t>www.consultant.ru</w:t>
        </w:r>
      </w:hyperlink>
      <w:r w:rsidRPr="00B460FC">
        <w:rPr>
          <w:rFonts w:ascii="Times New Roman" w:eastAsia="Times New Roman" w:hAnsi="Times New Roman" w:cs="Times New Roman"/>
          <w:sz w:val="28"/>
          <w:szCs w:val="28"/>
          <w:lang w:eastAsia="ru-RU"/>
        </w:rPr>
        <w:t xml:space="preserve">; </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60FC">
        <w:rPr>
          <w:rFonts w:ascii="Times New Roman" w:eastAsia="Times New Roman" w:hAnsi="Times New Roman" w:cs="Times New Roman"/>
          <w:sz w:val="28"/>
          <w:szCs w:val="28"/>
          <w:lang w:eastAsia="ru-RU"/>
        </w:rPr>
        <w:t xml:space="preserve">СПС Гарант </w:t>
      </w:r>
      <w:hyperlink r:id="rId40" w:history="1">
        <w:r w:rsidRPr="00B460FC">
          <w:rPr>
            <w:rFonts w:ascii="Times New Roman" w:eastAsia="Times New Roman" w:hAnsi="Times New Roman" w:cs="Times New Roman"/>
            <w:color w:val="0000FF"/>
            <w:sz w:val="28"/>
            <w:szCs w:val="28"/>
            <w:u w:val="single"/>
            <w:lang w:eastAsia="ru-RU"/>
          </w:rPr>
          <w:t>www.gararnt.ru</w:t>
        </w:r>
      </w:hyperlink>
      <w:r w:rsidRPr="00B460FC">
        <w:rPr>
          <w:rFonts w:ascii="Times New Roman" w:eastAsia="Times New Roman" w:hAnsi="Times New Roman" w:cs="Times New Roman"/>
          <w:sz w:val="28"/>
          <w:szCs w:val="28"/>
          <w:lang w:eastAsia="ru-RU"/>
        </w:rPr>
        <w:t>;</w:t>
      </w:r>
    </w:p>
    <w:p w:rsidR="00B460FC" w:rsidRPr="00B460FC" w:rsidRDefault="00B460FC" w:rsidP="00B460FC">
      <w:pPr>
        <w:widowControl w:val="0"/>
        <w:numPr>
          <w:ilvl w:val="0"/>
          <w:numId w:val="10"/>
        </w:num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60FC">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41" w:history="1">
        <w:r w:rsidRPr="00B460FC">
          <w:rPr>
            <w:rFonts w:ascii="Times New Roman" w:eastAsia="Times New Roman" w:hAnsi="Times New Roman" w:cs="Times New Roman"/>
            <w:color w:val="0000FF"/>
            <w:sz w:val="28"/>
            <w:szCs w:val="28"/>
            <w:u w:val="single"/>
            <w:lang w:eastAsia="ru-RU"/>
          </w:rPr>
          <w:t>http://dvf-vavt.ru/biblioteka1/help_stud/</w:t>
        </w:r>
      </w:hyperlink>
      <w:r w:rsidRPr="00B460FC">
        <w:rPr>
          <w:rFonts w:ascii="Times New Roman" w:eastAsia="Times New Roman" w:hAnsi="Times New Roman" w:cs="Times New Roman"/>
          <w:sz w:val="28"/>
          <w:szCs w:val="28"/>
          <w:lang w:eastAsia="ru-RU"/>
        </w:rPr>
        <w:t>.</w:t>
      </w:r>
    </w:p>
    <w:p w:rsidR="00B460FC" w:rsidRPr="00B460FC" w:rsidRDefault="00B460FC" w:rsidP="00B460FC">
      <w:pPr>
        <w:widowControl w:val="0"/>
        <w:tabs>
          <w:tab w:val="left" w:pos="851"/>
        </w:tabs>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p w:rsidR="00B460FC" w:rsidRPr="00B460FC" w:rsidRDefault="00B460FC" w:rsidP="00B460FC">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p w:rsidR="00B460FC" w:rsidRPr="00B460FC" w:rsidRDefault="00B460FC" w:rsidP="00B460FC">
      <w:pPr>
        <w:widowControl w:val="0"/>
        <w:tabs>
          <w:tab w:val="left" w:pos="851"/>
        </w:tabs>
        <w:autoSpaceDE w:val="0"/>
        <w:autoSpaceDN w:val="0"/>
        <w:adjustRightInd w:val="0"/>
        <w:spacing w:after="0" w:line="240" w:lineRule="auto"/>
        <w:ind w:left="709"/>
        <w:jc w:val="both"/>
        <w:rPr>
          <w:rFonts w:ascii="Times New Roman" w:eastAsia="Times New Roman" w:hAnsi="Times New Roman" w:cs="Times New Roman"/>
          <w:b/>
          <w:sz w:val="28"/>
          <w:szCs w:val="28"/>
          <w:lang w:eastAsia="ru-RU"/>
        </w:rPr>
      </w:pPr>
    </w:p>
    <w:p w:rsidR="00BC16DD" w:rsidRPr="00BF52A0" w:rsidRDefault="00B5644F">
      <w:pPr>
        <w:tabs>
          <w:tab w:val="left" w:pos="6480"/>
        </w:tabs>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BF52A0">
        <w:rPr>
          <w:rFonts w:ascii="Times New Roman" w:eastAsia="Times New Roman" w:hAnsi="Times New Roman" w:cs="Times New Roman"/>
          <w:sz w:val="28"/>
          <w:szCs w:val="28"/>
          <w:lang w:eastAsia="ru-RU"/>
        </w:rPr>
        <w:t xml:space="preserve">Дальневосточный филиал </w:t>
      </w:r>
      <w:r w:rsidR="00B460FC">
        <w:rPr>
          <w:rFonts w:ascii="Times New Roman" w:eastAsia="Times New Roman" w:hAnsi="Times New Roman" w:cs="Times New Roman"/>
          <w:sz w:val="28"/>
          <w:szCs w:val="28"/>
          <w:lang w:eastAsia="ru-RU"/>
        </w:rPr>
        <w:t>ф</w:t>
      </w:r>
      <w:r w:rsidRPr="00BF52A0">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rsidR="00BC16DD" w:rsidRPr="00BF52A0" w:rsidRDefault="00B5644F">
      <w:pPr>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«Всероссийская академия внешней торговли</w:t>
      </w:r>
    </w:p>
    <w:p w:rsidR="00BC16DD" w:rsidRPr="00BF52A0" w:rsidRDefault="00B5644F">
      <w:pPr>
        <w:spacing w:after="0" w:line="240" w:lineRule="auto"/>
        <w:jc w:val="center"/>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BC16DD" w:rsidRPr="00BF52A0" w:rsidRDefault="005E3690">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2" o:spid="_x0000_s1030" style="position:absolute;left:0;text-align:left;flip:y;z-index:25166233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BC16DD" w:rsidRPr="00BF52A0" w:rsidRDefault="00B5644F">
      <w:pPr>
        <w:spacing w:after="0" w:line="240" w:lineRule="auto"/>
        <w:jc w:val="center"/>
        <w:rPr>
          <w:rFonts w:ascii="Times New Roman" w:eastAsia="Calibri" w:hAnsi="Times New Roman" w:cs="Times New Roman"/>
          <w:b/>
          <w:bCs/>
          <w:caps/>
          <w:sz w:val="28"/>
          <w:szCs w:val="28"/>
          <w:lang w:eastAsia="ru-RU"/>
        </w:rPr>
      </w:pPr>
      <w:r w:rsidRPr="00BF52A0">
        <w:rPr>
          <w:rFonts w:ascii="Times New Roman" w:eastAsia="Calibri" w:hAnsi="Times New Roman" w:cs="Times New Roman"/>
          <w:b/>
          <w:bCs/>
          <w:caps/>
          <w:sz w:val="28"/>
          <w:szCs w:val="28"/>
          <w:lang w:eastAsia="ru-RU"/>
        </w:rPr>
        <w:t>кафедра «экономика и управление»</w:t>
      </w: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C16DD" w:rsidRPr="00BF52A0" w:rsidRDefault="00B5644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BF52A0">
        <w:rPr>
          <w:rFonts w:ascii="Times New Roman" w:eastAsia="Times New Roman" w:hAnsi="Times New Roman" w:cs="Times New Roman"/>
          <w:b/>
          <w:caps/>
          <w:sz w:val="28"/>
          <w:szCs w:val="28"/>
          <w:lang w:eastAsia="ru-RU"/>
        </w:rPr>
        <w:t>10.ОЦЕНОЧНЫЕ СРЕДСТВА</w:t>
      </w:r>
    </w:p>
    <w:p w:rsidR="00BC16DD" w:rsidRPr="00BF52A0" w:rsidRDefault="00B5644F">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BF52A0">
        <w:rPr>
          <w:rFonts w:ascii="Times New Roman" w:eastAsia="Times New Roman" w:hAnsi="Times New Roman" w:cs="Times New Roman"/>
          <w:b/>
          <w:sz w:val="28"/>
          <w:szCs w:val="28"/>
          <w:lang w:eastAsia="ru-RU"/>
        </w:rPr>
        <w:t>по дисциплине «</w:t>
      </w:r>
      <w:r w:rsidRPr="00BF52A0">
        <w:rPr>
          <w:rFonts w:ascii="Times New Roman" w:eastAsia="Calibri" w:hAnsi="Times New Roman" w:cs="Times New Roman"/>
          <w:b/>
          <w:sz w:val="28"/>
          <w:szCs w:val="28"/>
        </w:rPr>
        <w:t>ЛОГИСТИКА</w:t>
      </w:r>
      <w:r w:rsidRPr="00BF52A0">
        <w:rPr>
          <w:rFonts w:ascii="Times New Roman" w:eastAsia="Times New Roman" w:hAnsi="Times New Roman" w:cs="Times New Roman"/>
          <w:b/>
          <w:sz w:val="28"/>
          <w:szCs w:val="28"/>
          <w:lang w:eastAsia="ru-RU"/>
        </w:rPr>
        <w:t>»</w:t>
      </w:r>
    </w:p>
    <w:p w:rsidR="00BC16DD" w:rsidRPr="00BF52A0" w:rsidRDefault="00B5644F">
      <w:pPr>
        <w:spacing w:after="0" w:line="240" w:lineRule="auto"/>
        <w:jc w:val="center"/>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bCs/>
          <w:sz w:val="28"/>
          <w:szCs w:val="28"/>
          <w:lang w:eastAsia="ru-RU"/>
        </w:rPr>
        <w:t>по направлению подготовки - 38.03.01 «Экономика»</w:t>
      </w:r>
    </w:p>
    <w:p w:rsidR="00BC16DD" w:rsidRPr="00BF52A0" w:rsidRDefault="00B5644F">
      <w:pPr>
        <w:suppressAutoHyphens/>
        <w:spacing w:after="0" w:line="240" w:lineRule="auto"/>
        <w:jc w:val="center"/>
        <w:rPr>
          <w:rFonts w:ascii="Times New Roman" w:eastAsia="SimSun" w:hAnsi="Times New Roman" w:cs="Times New Roman"/>
          <w:b/>
          <w:bCs/>
          <w:sz w:val="28"/>
          <w:szCs w:val="28"/>
          <w:lang w:eastAsia="ar-SA"/>
        </w:rPr>
      </w:pPr>
      <w:r w:rsidRPr="00BF52A0">
        <w:rPr>
          <w:rFonts w:ascii="Times New Roman" w:eastAsia="SimSun" w:hAnsi="Times New Roman" w:cs="Times New Roman"/>
          <w:b/>
          <w:bCs/>
          <w:sz w:val="28"/>
          <w:szCs w:val="28"/>
          <w:lang w:eastAsia="ar-SA"/>
        </w:rPr>
        <w:t>(уровень бакалавриата)</w:t>
      </w:r>
    </w:p>
    <w:p w:rsidR="00BC16DD" w:rsidRPr="00BF52A0" w:rsidRDefault="00B5644F">
      <w:pPr>
        <w:spacing w:after="0" w:line="240" w:lineRule="auto"/>
        <w:jc w:val="center"/>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направленность (профиль)</w:t>
      </w:r>
      <w:r w:rsidRPr="00BF52A0">
        <w:rPr>
          <w:rFonts w:ascii="Times New Roman" w:eastAsia="Calibri" w:hAnsi="Times New Roman" w:cs="Times New Roman"/>
          <w:b/>
          <w:sz w:val="28"/>
          <w:szCs w:val="28"/>
          <w:lang w:eastAsia="ru-RU"/>
        </w:rPr>
        <w:t xml:space="preserve"> «Экономика предприятий и организаций</w:t>
      </w:r>
      <w:r w:rsidRPr="00BF52A0">
        <w:rPr>
          <w:rFonts w:ascii="Times New Roman" w:eastAsia="Calibri" w:hAnsi="Times New Roman" w:cs="Times New Roman"/>
          <w:sz w:val="28"/>
          <w:szCs w:val="28"/>
          <w:lang w:eastAsia="ru-RU"/>
        </w:rPr>
        <w:t>»</w:t>
      </w:r>
    </w:p>
    <w:p w:rsidR="00BC16DD" w:rsidRPr="00BF52A0" w:rsidRDefault="00B5644F">
      <w:pPr>
        <w:spacing w:after="0" w:line="240" w:lineRule="auto"/>
        <w:jc w:val="center"/>
        <w:rPr>
          <w:rFonts w:ascii="Times New Roman" w:eastAsia="Times New Roman" w:hAnsi="Times New Roman" w:cs="Times New Roman"/>
          <w:b/>
          <w:bCs/>
          <w:sz w:val="28"/>
          <w:szCs w:val="28"/>
          <w:lang w:eastAsia="ru-RU"/>
        </w:rPr>
      </w:pPr>
      <w:r w:rsidRPr="00BF52A0">
        <w:rPr>
          <w:rFonts w:ascii="Times New Roman" w:eastAsia="Times New Roman" w:hAnsi="Times New Roman" w:cs="Times New Roman"/>
          <w:b/>
          <w:bCs/>
          <w:sz w:val="28"/>
          <w:szCs w:val="28"/>
          <w:lang w:eastAsia="ru-RU"/>
        </w:rPr>
        <w:t>Форма подготовки (очная, очно-заочная)</w:t>
      </w:r>
    </w:p>
    <w:p w:rsidR="00BC16DD" w:rsidRPr="00BF52A0" w:rsidRDefault="00B5644F">
      <w:pPr>
        <w:spacing w:after="0" w:line="240" w:lineRule="auto"/>
        <w:jc w:val="center"/>
        <w:rPr>
          <w:rFonts w:ascii="Times New Roman" w:eastAsia="Calibri" w:hAnsi="Times New Roman" w:cs="Times New Roman"/>
          <w:sz w:val="28"/>
          <w:szCs w:val="28"/>
          <w:lang w:eastAsia="ru-RU"/>
        </w:rPr>
      </w:pPr>
      <w:r w:rsidRPr="00BF52A0">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BC16DD" w:rsidRPr="00BF52A0" w:rsidRDefault="00BC16DD">
      <w:pPr>
        <w:spacing w:after="0" w:line="240" w:lineRule="auto"/>
        <w:jc w:val="center"/>
        <w:rPr>
          <w:rFonts w:ascii="Times New Roman" w:eastAsia="Calibri" w:hAnsi="Times New Roman" w:cs="Times New Roman"/>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C16D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C16DD" w:rsidRPr="00BF52A0" w:rsidRDefault="00B5644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BF52A0">
        <w:rPr>
          <w:rFonts w:ascii="Times New Roman" w:eastAsia="Times New Roman" w:hAnsi="Times New Roman" w:cs="Times New Roman"/>
          <w:sz w:val="28"/>
          <w:szCs w:val="28"/>
          <w:lang w:eastAsia="ru-RU"/>
        </w:rPr>
        <w:t>г. Петропавловск-Камчатский</w:t>
      </w:r>
    </w:p>
    <w:p w:rsidR="00BC16DD" w:rsidRPr="00BF52A0" w:rsidRDefault="00B5644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BF52A0">
        <w:rPr>
          <w:rFonts w:ascii="Times New Roman" w:eastAsia="Times New Roman" w:hAnsi="Times New Roman" w:cs="Times New Roman"/>
          <w:caps/>
          <w:sz w:val="28"/>
          <w:szCs w:val="28"/>
          <w:lang w:eastAsia="ru-RU"/>
        </w:rPr>
        <w:t xml:space="preserve">2025 </w:t>
      </w:r>
      <w:r w:rsidRPr="00BF52A0">
        <w:rPr>
          <w:rFonts w:ascii="Times New Roman" w:eastAsia="Times New Roman" w:hAnsi="Times New Roman" w:cs="Times New Roman"/>
          <w:sz w:val="28"/>
          <w:szCs w:val="28"/>
          <w:lang w:eastAsia="ru-RU"/>
        </w:rPr>
        <w:t>год</w:t>
      </w: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ПАСПОРТ ОЦЕНОЧНЫХ СРЕДСТВ</w:t>
      </w:r>
    </w:p>
    <w:tbl>
      <w:tblPr>
        <w:tblStyle w:val="af4"/>
        <w:tblW w:w="0" w:type="auto"/>
        <w:tblLook w:val="04A0" w:firstRow="1" w:lastRow="0" w:firstColumn="1" w:lastColumn="0" w:noHBand="0" w:noVBand="1"/>
      </w:tblPr>
      <w:tblGrid>
        <w:gridCol w:w="531"/>
        <w:gridCol w:w="4180"/>
        <w:gridCol w:w="5143"/>
      </w:tblGrid>
      <w:tr w:rsidR="00BF52A0" w:rsidRPr="00BF52A0">
        <w:tc>
          <w:tcPr>
            <w:tcW w:w="0" w:type="auto"/>
            <w:vAlign w:val="center"/>
          </w:tcPr>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w:t>
            </w:r>
          </w:p>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п/п</w:t>
            </w:r>
          </w:p>
        </w:tc>
        <w:tc>
          <w:tcPr>
            <w:tcW w:w="0" w:type="auto"/>
            <w:vAlign w:val="center"/>
          </w:tcPr>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Контролируемые компетенции</w:t>
            </w:r>
          </w:p>
        </w:tc>
        <w:tc>
          <w:tcPr>
            <w:tcW w:w="0" w:type="auto"/>
            <w:vAlign w:val="center"/>
          </w:tcPr>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Оценочные средства</w:t>
            </w:r>
          </w:p>
        </w:tc>
      </w:tr>
      <w:tr w:rsidR="00BC16DD" w:rsidRPr="00BF52A0">
        <w:tc>
          <w:tcPr>
            <w:tcW w:w="0" w:type="auto"/>
          </w:tcPr>
          <w:p w:rsidR="00BC16DD" w:rsidRPr="00BF52A0" w:rsidRDefault="00B5644F">
            <w:pPr>
              <w:spacing w:after="0" w:line="240" w:lineRule="auto"/>
              <w:rPr>
                <w:rFonts w:ascii="Times New Roman" w:hAnsi="Times New Roman" w:cs="Times New Roman"/>
                <w:szCs w:val="28"/>
              </w:rPr>
            </w:pPr>
            <w:r w:rsidRPr="00BF52A0">
              <w:rPr>
                <w:rFonts w:ascii="Times New Roman" w:hAnsi="Times New Roman" w:cs="Times New Roman"/>
                <w:szCs w:val="28"/>
              </w:rPr>
              <w:t>1</w:t>
            </w:r>
          </w:p>
        </w:tc>
        <w:tc>
          <w:tcPr>
            <w:tcW w:w="0" w:type="auto"/>
          </w:tcPr>
          <w:p w:rsidR="00BC16DD" w:rsidRPr="00BF52A0" w:rsidRDefault="00B5644F">
            <w:pPr>
              <w:spacing w:after="0" w:line="240" w:lineRule="auto"/>
              <w:rPr>
                <w:rFonts w:ascii="Times New Roman" w:hAnsi="Times New Roman" w:cs="Times New Roman"/>
                <w:szCs w:val="28"/>
              </w:rPr>
            </w:pPr>
            <w:r w:rsidRPr="00BF52A0">
              <w:rPr>
                <w:rFonts w:ascii="Times New Roman" w:hAnsi="Times New Roman" w:cs="Times New Roman"/>
                <w:b/>
                <w:szCs w:val="28"/>
              </w:rPr>
              <w:t>ПК-3</w:t>
            </w:r>
            <w:r w:rsidRPr="00BF52A0">
              <w:rPr>
                <w:rFonts w:ascii="Times New Roman" w:hAnsi="Times New Roman" w:cs="Times New Roman"/>
                <w:szCs w:val="28"/>
              </w:rPr>
              <w:t xml:space="preserve"> Способен составлять бухгалтерскую (финансовую) отчетность организаций различных форм собственности</w:t>
            </w:r>
          </w:p>
        </w:tc>
        <w:tc>
          <w:tcPr>
            <w:tcW w:w="0" w:type="auto"/>
          </w:tcPr>
          <w:p w:rsidR="00BC16DD" w:rsidRPr="00BF52A0" w:rsidRDefault="00B5644F">
            <w:pPr>
              <w:suppressAutoHyphens/>
              <w:spacing w:after="0" w:line="240" w:lineRule="auto"/>
              <w:rPr>
                <w:rFonts w:ascii="Times New Roman" w:eastAsia="Calibri" w:hAnsi="Times New Roman" w:cs="Times New Roman"/>
                <w:szCs w:val="28"/>
                <w:lang w:eastAsia="ar-SA"/>
              </w:rPr>
            </w:pPr>
            <w:r w:rsidRPr="00BF52A0">
              <w:rPr>
                <w:rFonts w:ascii="Times New Roman" w:eastAsia="Calibri" w:hAnsi="Times New Roman" w:cs="Times New Roman"/>
                <w:szCs w:val="28"/>
                <w:lang w:eastAsia="ar-SA"/>
              </w:rPr>
              <w:t xml:space="preserve">Опросы. </w:t>
            </w:r>
          </w:p>
          <w:p w:rsidR="00BC16DD" w:rsidRPr="00BF52A0" w:rsidRDefault="00B5644F">
            <w:pPr>
              <w:suppressAutoHyphens/>
              <w:spacing w:after="0" w:line="240" w:lineRule="auto"/>
              <w:rPr>
                <w:rFonts w:ascii="Times New Roman" w:eastAsia="Calibri" w:hAnsi="Times New Roman" w:cs="Times New Roman"/>
                <w:szCs w:val="28"/>
                <w:lang w:eastAsia="ar-SA"/>
              </w:rPr>
            </w:pPr>
            <w:r w:rsidRPr="00BF52A0">
              <w:rPr>
                <w:rFonts w:ascii="Times New Roman" w:eastAsia="Calibri" w:hAnsi="Times New Roman" w:cs="Times New Roman"/>
                <w:szCs w:val="28"/>
                <w:lang w:eastAsia="ar-SA"/>
              </w:rPr>
              <w:t>Дискуссии на темы предложенных и подготовленных, рефератов, докладов. тестовые задания, решение задач Итоговый контроль проводится в форме экзамена</w:t>
            </w:r>
          </w:p>
        </w:tc>
      </w:tr>
    </w:tbl>
    <w:p w:rsidR="00BC16DD" w:rsidRPr="00BF52A0" w:rsidRDefault="00BC16DD">
      <w:pPr>
        <w:widowControl w:val="0"/>
        <w:spacing w:after="0" w:line="360" w:lineRule="auto"/>
        <w:ind w:firstLine="709"/>
        <w:jc w:val="both"/>
        <w:rPr>
          <w:rFonts w:ascii="Times New Roman" w:eastAsia="Times New Roman" w:hAnsi="Times New Roman" w:cs="Times New Roman"/>
          <w:b/>
          <w:bCs/>
          <w:i/>
          <w:sz w:val="28"/>
          <w:szCs w:val="28"/>
        </w:rPr>
      </w:pPr>
    </w:p>
    <w:p w:rsidR="00BC16DD" w:rsidRPr="00BF52A0" w:rsidRDefault="00B5644F">
      <w:pPr>
        <w:widowControl w:val="0"/>
        <w:spacing w:after="0" w:line="360" w:lineRule="auto"/>
        <w:jc w:val="center"/>
        <w:rPr>
          <w:rFonts w:ascii="Times New Roman" w:eastAsia="Times New Roman" w:hAnsi="Times New Roman" w:cs="Times New Roman"/>
          <w:b/>
          <w:bCs/>
          <w:sz w:val="28"/>
          <w:szCs w:val="28"/>
        </w:rPr>
      </w:pPr>
      <w:r w:rsidRPr="00BF52A0">
        <w:rPr>
          <w:rFonts w:ascii="Times New Roman" w:eastAsia="Times New Roman" w:hAnsi="Times New Roman" w:cs="Times New Roman"/>
          <w:b/>
          <w:bCs/>
          <w:sz w:val="28"/>
          <w:szCs w:val="28"/>
        </w:rPr>
        <w:t>Для студентов с ограниченными возможностями здоровья предусмотрены следующие оценочные средства:</w:t>
      </w:r>
    </w:p>
    <w:tbl>
      <w:tblPr>
        <w:tblStyle w:val="af4"/>
        <w:tblW w:w="0" w:type="auto"/>
        <w:tblLook w:val="04A0" w:firstRow="1" w:lastRow="0" w:firstColumn="1" w:lastColumn="0" w:noHBand="0" w:noVBand="1"/>
      </w:tblPr>
      <w:tblGrid>
        <w:gridCol w:w="531"/>
        <w:gridCol w:w="2114"/>
        <w:gridCol w:w="3235"/>
        <w:gridCol w:w="3974"/>
      </w:tblGrid>
      <w:tr w:rsidR="00BF52A0" w:rsidRPr="00BF52A0">
        <w:trPr>
          <w:trHeight w:val="643"/>
        </w:trPr>
        <w:tc>
          <w:tcPr>
            <w:tcW w:w="0" w:type="auto"/>
            <w:vAlign w:val="center"/>
          </w:tcPr>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w:t>
            </w:r>
          </w:p>
          <w:p w:rsidR="00BC16DD" w:rsidRPr="00BF52A0" w:rsidRDefault="00B5644F">
            <w:pPr>
              <w:spacing w:after="0" w:line="240" w:lineRule="auto"/>
              <w:jc w:val="center"/>
              <w:rPr>
                <w:rFonts w:ascii="Times New Roman" w:hAnsi="Times New Roman" w:cs="Times New Roman"/>
                <w:b/>
                <w:szCs w:val="28"/>
              </w:rPr>
            </w:pPr>
            <w:r w:rsidRPr="00BF52A0">
              <w:rPr>
                <w:rFonts w:ascii="Times New Roman" w:hAnsi="Times New Roman" w:cs="Times New Roman"/>
                <w:b/>
                <w:szCs w:val="28"/>
              </w:rPr>
              <w:t>п/п</w:t>
            </w:r>
          </w:p>
        </w:tc>
        <w:tc>
          <w:tcPr>
            <w:tcW w:w="0" w:type="auto"/>
            <w:vAlign w:val="center"/>
          </w:tcPr>
          <w:p w:rsidR="00BC16DD" w:rsidRPr="00BF52A0" w:rsidRDefault="00B5644F">
            <w:pPr>
              <w:spacing w:after="0" w:line="240" w:lineRule="auto"/>
              <w:jc w:val="center"/>
              <w:rPr>
                <w:rFonts w:ascii="Times New Roman" w:eastAsia="Times New Roman" w:hAnsi="Times New Roman" w:cs="Times New Roman"/>
                <w:b/>
                <w:i/>
                <w:szCs w:val="28"/>
              </w:rPr>
            </w:pPr>
            <w:r w:rsidRPr="00BF52A0">
              <w:rPr>
                <w:rFonts w:ascii="Times New Roman" w:eastAsia="Times New Roman" w:hAnsi="Times New Roman" w:cs="Times New Roman"/>
                <w:b/>
                <w:i/>
                <w:iCs/>
                <w:szCs w:val="28"/>
                <w:shd w:val="clear" w:color="auto" w:fill="FFFFFF"/>
                <w:lang w:eastAsia="ru-RU" w:bidi="ru-RU"/>
              </w:rPr>
              <w:t>Категории студентов</w:t>
            </w:r>
          </w:p>
        </w:tc>
        <w:tc>
          <w:tcPr>
            <w:tcW w:w="0" w:type="auto"/>
            <w:vAlign w:val="center"/>
          </w:tcPr>
          <w:p w:rsidR="00BC16DD" w:rsidRPr="00BF52A0" w:rsidRDefault="00B5644F">
            <w:pPr>
              <w:spacing w:after="0" w:line="240" w:lineRule="auto"/>
              <w:jc w:val="center"/>
              <w:rPr>
                <w:rFonts w:ascii="Times New Roman" w:eastAsia="Times New Roman" w:hAnsi="Times New Roman" w:cs="Times New Roman"/>
                <w:b/>
                <w:i/>
                <w:szCs w:val="28"/>
              </w:rPr>
            </w:pPr>
            <w:r w:rsidRPr="00BF52A0">
              <w:rPr>
                <w:rFonts w:ascii="Times New Roman" w:eastAsia="Times New Roman" w:hAnsi="Times New Roman" w:cs="Times New Roman"/>
                <w:b/>
                <w:i/>
                <w:iCs/>
                <w:szCs w:val="28"/>
                <w:shd w:val="clear" w:color="auto" w:fill="FFFFFF"/>
                <w:lang w:eastAsia="ru-RU" w:bidi="ru-RU"/>
              </w:rPr>
              <w:t>Виды оценочных средств</w:t>
            </w:r>
          </w:p>
        </w:tc>
        <w:tc>
          <w:tcPr>
            <w:tcW w:w="0" w:type="auto"/>
            <w:vAlign w:val="center"/>
          </w:tcPr>
          <w:p w:rsidR="00BC16DD" w:rsidRPr="00BF52A0" w:rsidRDefault="00B5644F">
            <w:pPr>
              <w:spacing w:after="0" w:line="240" w:lineRule="auto"/>
              <w:jc w:val="center"/>
              <w:rPr>
                <w:rFonts w:ascii="Times New Roman" w:eastAsia="Times New Roman" w:hAnsi="Times New Roman" w:cs="Times New Roman"/>
                <w:b/>
                <w:i/>
                <w:szCs w:val="28"/>
              </w:rPr>
            </w:pPr>
            <w:r w:rsidRPr="00BF52A0">
              <w:rPr>
                <w:rFonts w:ascii="Times New Roman" w:eastAsia="Times New Roman" w:hAnsi="Times New Roman" w:cs="Times New Roman"/>
                <w:b/>
                <w:i/>
                <w:iCs/>
                <w:szCs w:val="28"/>
                <w:shd w:val="clear" w:color="auto" w:fill="FFFFFF"/>
                <w:lang w:eastAsia="ru-RU" w:bidi="ru-RU"/>
              </w:rPr>
              <w:t>Форма контроля и оценки результатов обучения</w:t>
            </w:r>
          </w:p>
        </w:tc>
      </w:tr>
      <w:tr w:rsidR="00BF52A0" w:rsidRPr="00BF52A0">
        <w:tc>
          <w:tcPr>
            <w:tcW w:w="0" w:type="auto"/>
          </w:tcPr>
          <w:p w:rsidR="00BC16DD" w:rsidRPr="00BF52A0" w:rsidRDefault="00B5644F">
            <w:pPr>
              <w:spacing w:after="0" w:line="240" w:lineRule="auto"/>
              <w:rPr>
                <w:rFonts w:ascii="Times New Roman" w:hAnsi="Times New Roman" w:cs="Times New Roman"/>
                <w:szCs w:val="28"/>
              </w:rPr>
            </w:pPr>
            <w:r w:rsidRPr="00BF52A0">
              <w:rPr>
                <w:rFonts w:ascii="Times New Roman" w:hAnsi="Times New Roman" w:cs="Times New Roman"/>
                <w:szCs w:val="28"/>
              </w:rPr>
              <w:t>1</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С нарушением слуха</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 xml:space="preserve">Письменные домашние контрольные работы, вопросы к экзамену, реферат, тесты. </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Преимущественно письменная проверка</w:t>
            </w:r>
          </w:p>
        </w:tc>
      </w:tr>
      <w:tr w:rsidR="00BF52A0" w:rsidRPr="00BF52A0">
        <w:tc>
          <w:tcPr>
            <w:tcW w:w="0" w:type="auto"/>
          </w:tcPr>
          <w:p w:rsidR="00BC16DD" w:rsidRPr="00BF52A0" w:rsidRDefault="00B5644F">
            <w:pPr>
              <w:spacing w:after="0" w:line="240" w:lineRule="auto"/>
              <w:rPr>
                <w:rFonts w:ascii="Times New Roman" w:hAnsi="Times New Roman" w:cs="Times New Roman"/>
                <w:szCs w:val="28"/>
              </w:rPr>
            </w:pPr>
            <w:r w:rsidRPr="00BF52A0">
              <w:rPr>
                <w:rFonts w:ascii="Times New Roman" w:hAnsi="Times New Roman" w:cs="Times New Roman"/>
                <w:szCs w:val="28"/>
              </w:rPr>
              <w:t>2</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С нарушением зрения</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Собеседование по вопросам к экзамену, выступление с докладом</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Преимущественно устная проверка(индивидуально)</w:t>
            </w:r>
          </w:p>
        </w:tc>
      </w:tr>
      <w:tr w:rsidR="00BC16DD" w:rsidRPr="00BF52A0">
        <w:tc>
          <w:tcPr>
            <w:tcW w:w="0" w:type="auto"/>
          </w:tcPr>
          <w:p w:rsidR="00BC16DD" w:rsidRPr="00BF52A0" w:rsidRDefault="00B5644F">
            <w:pPr>
              <w:spacing w:after="0" w:line="240" w:lineRule="auto"/>
              <w:rPr>
                <w:rFonts w:ascii="Times New Roman" w:hAnsi="Times New Roman" w:cs="Times New Roman"/>
                <w:szCs w:val="28"/>
              </w:rPr>
            </w:pPr>
            <w:r w:rsidRPr="00BF52A0">
              <w:rPr>
                <w:rFonts w:ascii="Times New Roman" w:hAnsi="Times New Roman" w:cs="Times New Roman"/>
                <w:szCs w:val="28"/>
              </w:rPr>
              <w:t>3</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С нарушением опорно</w:t>
            </w:r>
            <w:r w:rsidRPr="00BF52A0">
              <w:rPr>
                <w:rFonts w:ascii="Times New Roman" w:eastAsia="Times New Roman" w:hAnsi="Times New Roman" w:cs="Times New Roman"/>
                <w:szCs w:val="28"/>
              </w:rPr>
              <w:softHyphen/>
              <w:t>двигательного аппарата</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 xml:space="preserve">Письменные домашние контрольные работы, вопросы к экзамену, реферат, тесты. Выступление с докладом. </w:t>
            </w:r>
          </w:p>
        </w:tc>
        <w:tc>
          <w:tcPr>
            <w:tcW w:w="0" w:type="auto"/>
          </w:tcPr>
          <w:p w:rsidR="00BC16DD" w:rsidRPr="00BF52A0" w:rsidRDefault="00B5644F">
            <w:pPr>
              <w:spacing w:after="0" w:line="240" w:lineRule="auto"/>
              <w:rPr>
                <w:rFonts w:ascii="Times New Roman" w:eastAsia="Times New Roman" w:hAnsi="Times New Roman" w:cs="Times New Roman"/>
                <w:szCs w:val="28"/>
              </w:rPr>
            </w:pPr>
            <w:r w:rsidRPr="00BF52A0">
              <w:rPr>
                <w:rFonts w:ascii="Times New Roman" w:eastAsia="Times New Roman" w:hAnsi="Times New Roman" w:cs="Times New Roman"/>
                <w:szCs w:val="28"/>
              </w:rPr>
              <w:t>Организация взаимодействия с обучающимися посредством электронной почты, письменная проверка</w:t>
            </w:r>
          </w:p>
        </w:tc>
      </w:tr>
    </w:tbl>
    <w:p w:rsidR="00BC16DD" w:rsidRPr="00BF52A0" w:rsidRDefault="00BC16DD">
      <w:pPr>
        <w:spacing w:after="0" w:line="360" w:lineRule="auto"/>
        <w:ind w:firstLine="709"/>
        <w:jc w:val="both"/>
        <w:rPr>
          <w:rFonts w:ascii="Times New Roman" w:hAnsi="Times New Roman" w:cs="Times New Roman"/>
          <w:b/>
          <w:sz w:val="28"/>
          <w:szCs w:val="28"/>
        </w:rPr>
      </w:pP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10.1 План – график проведения контрольно-оценочных мероприятий</w:t>
      </w: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по дисциплине «Логистика»</w:t>
      </w:r>
    </w:p>
    <w:tbl>
      <w:tblPr>
        <w:tblStyle w:val="af4"/>
        <w:tblW w:w="0" w:type="auto"/>
        <w:tblLook w:val="04A0" w:firstRow="1" w:lastRow="0" w:firstColumn="1" w:lastColumn="0" w:noHBand="0" w:noVBand="1"/>
      </w:tblPr>
      <w:tblGrid>
        <w:gridCol w:w="2235"/>
        <w:gridCol w:w="2205"/>
        <w:gridCol w:w="2153"/>
        <w:gridCol w:w="3261"/>
      </w:tblGrid>
      <w:tr w:rsidR="00BF52A0" w:rsidRPr="00BF52A0">
        <w:tc>
          <w:tcPr>
            <w:tcW w:w="2235" w:type="dxa"/>
            <w:vAlign w:val="center"/>
          </w:tcPr>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Срок</w:t>
            </w:r>
          </w:p>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(сем.)</w:t>
            </w:r>
          </w:p>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форма обучения:</w:t>
            </w:r>
          </w:p>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очная;</w:t>
            </w:r>
          </w:p>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очно-заочная;</w:t>
            </w:r>
          </w:p>
        </w:tc>
        <w:tc>
          <w:tcPr>
            <w:tcW w:w="2205" w:type="dxa"/>
            <w:vAlign w:val="center"/>
          </w:tcPr>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Название оценочного мероприятия</w:t>
            </w:r>
          </w:p>
        </w:tc>
        <w:tc>
          <w:tcPr>
            <w:tcW w:w="0" w:type="auto"/>
            <w:vAlign w:val="center"/>
          </w:tcPr>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Вид оценочного средства</w:t>
            </w:r>
          </w:p>
        </w:tc>
        <w:tc>
          <w:tcPr>
            <w:tcW w:w="0" w:type="auto"/>
            <w:vAlign w:val="center"/>
          </w:tcPr>
          <w:p w:rsidR="00BC16DD" w:rsidRPr="00BF52A0" w:rsidRDefault="00B5644F">
            <w:pPr>
              <w:pStyle w:val="af5"/>
              <w:jc w:val="center"/>
              <w:rPr>
                <w:rFonts w:ascii="Times New Roman" w:hAnsi="Times New Roman" w:cs="Times New Roman"/>
                <w:b/>
                <w:szCs w:val="28"/>
              </w:rPr>
            </w:pPr>
            <w:r w:rsidRPr="00BF52A0">
              <w:rPr>
                <w:rFonts w:ascii="Times New Roman" w:hAnsi="Times New Roman" w:cs="Times New Roman"/>
                <w:b/>
                <w:szCs w:val="28"/>
              </w:rPr>
              <w:t>Объект контроля</w:t>
            </w:r>
          </w:p>
        </w:tc>
      </w:tr>
      <w:tr w:rsidR="00BF52A0" w:rsidRPr="00BF52A0">
        <w:tc>
          <w:tcPr>
            <w:tcW w:w="223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5 семестр</w:t>
            </w:r>
          </w:p>
        </w:tc>
        <w:tc>
          <w:tcPr>
            <w:tcW w:w="220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Входной контроль</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Опрос</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Уровень знаний</w:t>
            </w:r>
          </w:p>
        </w:tc>
      </w:tr>
      <w:tr w:rsidR="00BF52A0" w:rsidRPr="00BF52A0">
        <w:tc>
          <w:tcPr>
            <w:tcW w:w="223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5 семестр</w:t>
            </w:r>
          </w:p>
        </w:tc>
        <w:tc>
          <w:tcPr>
            <w:tcW w:w="220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Текущий контроль</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Тесты, дискуссии</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Доклад, реферат.</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Решение задач</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Качество освоения материала</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Оригинальность материала</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Соблюдение требований</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Освоение компетенций</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Правильность выполнения заданий</w:t>
            </w:r>
          </w:p>
        </w:tc>
      </w:tr>
      <w:tr w:rsidR="00BC16DD" w:rsidRPr="00BF52A0">
        <w:tc>
          <w:tcPr>
            <w:tcW w:w="223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5 семестр</w:t>
            </w:r>
          </w:p>
        </w:tc>
        <w:tc>
          <w:tcPr>
            <w:tcW w:w="2205" w:type="dxa"/>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Выходной контроль</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Экзамен</w:t>
            </w:r>
          </w:p>
        </w:tc>
        <w:tc>
          <w:tcPr>
            <w:tcW w:w="0" w:type="auto"/>
          </w:tcPr>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Правильность ответов на вопросы экзамена</w:t>
            </w:r>
          </w:p>
          <w:p w:rsidR="00BC16DD" w:rsidRPr="00BF52A0" w:rsidRDefault="00B5644F">
            <w:pPr>
              <w:pStyle w:val="af5"/>
              <w:rPr>
                <w:rFonts w:ascii="Times New Roman" w:hAnsi="Times New Roman" w:cs="Times New Roman"/>
                <w:szCs w:val="28"/>
              </w:rPr>
            </w:pPr>
            <w:r w:rsidRPr="00BF52A0">
              <w:rPr>
                <w:rFonts w:ascii="Times New Roman" w:hAnsi="Times New Roman" w:cs="Times New Roman"/>
                <w:szCs w:val="28"/>
              </w:rPr>
              <w:t>Освоение компетенций</w:t>
            </w:r>
          </w:p>
        </w:tc>
      </w:tr>
    </w:tbl>
    <w:p w:rsidR="00BC16DD" w:rsidRPr="00BF52A0" w:rsidRDefault="00BC16DD">
      <w:pPr>
        <w:spacing w:after="0" w:line="360" w:lineRule="auto"/>
        <w:ind w:firstLine="709"/>
        <w:jc w:val="both"/>
        <w:rPr>
          <w:rFonts w:ascii="Times New Roman" w:eastAsia="Times New Roman" w:hAnsi="Times New Roman" w:cs="Times New Roman"/>
          <w:b/>
          <w:i/>
          <w:sz w:val="28"/>
          <w:szCs w:val="28"/>
        </w:rPr>
      </w:pPr>
    </w:p>
    <w:p w:rsidR="00BC16DD" w:rsidRPr="00BF52A0" w:rsidRDefault="00B5644F">
      <w:pPr>
        <w:spacing w:after="0" w:line="360" w:lineRule="auto"/>
        <w:jc w:val="center"/>
        <w:rPr>
          <w:rFonts w:ascii="Times New Roman" w:eastAsia="Times New Roman" w:hAnsi="Times New Roman" w:cs="Times New Roman"/>
          <w:b/>
          <w:sz w:val="28"/>
          <w:szCs w:val="28"/>
        </w:rPr>
      </w:pPr>
      <w:r w:rsidRPr="00BF52A0">
        <w:rPr>
          <w:rFonts w:ascii="Times New Roman" w:eastAsia="Times New Roman" w:hAnsi="Times New Roman" w:cs="Times New Roman"/>
          <w:b/>
          <w:sz w:val="28"/>
          <w:szCs w:val="28"/>
        </w:rPr>
        <w:t>10.2. Контрольные вопросы, выносимые на экзамен</w:t>
      </w:r>
    </w:p>
    <w:p w:rsidR="00BC16DD" w:rsidRPr="00BF52A0" w:rsidRDefault="00BC16DD">
      <w:pPr>
        <w:spacing w:after="0" w:line="360" w:lineRule="auto"/>
        <w:ind w:firstLine="709"/>
        <w:jc w:val="both"/>
        <w:rPr>
          <w:rFonts w:ascii="Times New Roman" w:eastAsia="Times New Roman" w:hAnsi="Times New Roman" w:cs="Times New Roman"/>
          <w:b/>
          <w:sz w:val="28"/>
          <w:szCs w:val="28"/>
        </w:rPr>
      </w:pP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Сущность логистики и ее значение</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Показатели логистики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Логистические аспекты товародвижения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Разновидности материальных потоков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 xml:space="preserve"> Методы выбора поставщика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Понятие запаса. Причины образования.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Сущность и значение производственного запаса.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Расчет параметра регулирования запасов.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Системы регулирования запасов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 фиксированной периодичностью заказа;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 фиксированным объемом заказа;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 установленной периодичностью пополнения запасов до постоянного уровня;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мин - макс</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саморегулирующиеся системы</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АВС,xyz</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Точно во время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Основы логистики предприятия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Логистика распределения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Минимизация издержек на распределение</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Информационная система логистики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Основные направления программы работ по реализации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функций логистики на предприятии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Задачи и функции складирования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Классификация складов и форма складирования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Основы системы комиссионирования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Показатели деятельности складов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Развитие складского хозяйства посреднических организаций</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Цели и задачи транспортной логистики.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Виды транспортных средств и их классификация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Сущность логистики и ее значение</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Показатели логистики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Логистические аспекты товародвижения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Принципы логистики</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Разновидности материальных потоков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Функции закупки материалов.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Разновидности потребностей и методы их расчета.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Управление процессом поставок.</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Оценка источника (поставщика)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Методы выбора поставщика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Понятие запаса. Причины образования.</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Сущность и значение производственного запаса.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Расчет параметра регулирования запасов.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Системы регулирования запасов</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 фиксированной периодичностью заказа;</w:t>
      </w:r>
    </w:p>
    <w:p w:rsidR="00BC16DD" w:rsidRPr="00BF52A0" w:rsidRDefault="00B5644F">
      <w:pPr>
        <w:pStyle w:val="af8"/>
        <w:widowControl w:val="0"/>
        <w:numPr>
          <w:ilvl w:val="0"/>
          <w:numId w:val="11"/>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BF52A0">
        <w:rPr>
          <w:rFonts w:eastAsiaTheme="minorEastAsia"/>
          <w:sz w:val="28"/>
          <w:szCs w:val="28"/>
        </w:rPr>
        <w:t>Система управления запасами - с фиксированным объемом заказа</w:t>
      </w:r>
    </w:p>
    <w:p w:rsidR="00BC16DD" w:rsidRPr="00BF52A0" w:rsidRDefault="00BC16DD">
      <w:pPr>
        <w:widowControl w:val="0"/>
        <w:overflowPunct w:val="0"/>
        <w:autoSpaceDE w:val="0"/>
        <w:autoSpaceDN w:val="0"/>
        <w:adjustRightInd w:val="0"/>
        <w:spacing w:after="0" w:line="360" w:lineRule="auto"/>
        <w:ind w:firstLine="709"/>
        <w:jc w:val="both"/>
        <w:textAlignment w:val="baseline"/>
        <w:rPr>
          <w:rFonts w:ascii="Times New Roman" w:eastAsiaTheme="minorEastAsia" w:hAnsi="Times New Roman" w:cs="Times New Roman"/>
          <w:sz w:val="28"/>
          <w:szCs w:val="28"/>
          <w:lang w:eastAsia="ru-RU"/>
        </w:rPr>
      </w:pP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10.3. Вопросы теоретического опроса и обсуждения по изученному материалу</w:t>
      </w:r>
    </w:p>
    <w:p w:rsidR="00BC16DD" w:rsidRPr="00BF52A0" w:rsidRDefault="00BC16DD">
      <w:pPr>
        <w:spacing w:after="0" w:line="360" w:lineRule="auto"/>
        <w:jc w:val="center"/>
        <w:rPr>
          <w:rFonts w:ascii="Times New Roman" w:hAnsi="Times New Roman" w:cs="Times New Roman"/>
          <w:b/>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1. Концепция логистики</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w:t>
      </w:r>
      <w:r w:rsidRPr="00BF52A0">
        <w:rPr>
          <w:rFonts w:ascii="Times New Roman" w:hAnsi="Times New Roman" w:cs="Times New Roman"/>
          <w:sz w:val="28"/>
          <w:szCs w:val="28"/>
        </w:rPr>
        <w:tab/>
        <w:t>В чем заключается основная цель логистики?</w:t>
      </w:r>
    </w:p>
    <w:p w:rsidR="00BC16DD" w:rsidRPr="00BF52A0" w:rsidRDefault="00B5644F">
      <w:pPr>
        <w:pStyle w:val="af5"/>
        <w:tabs>
          <w:tab w:val="left" w:pos="0"/>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2.</w:t>
      </w:r>
      <w:r w:rsidRPr="00BF52A0">
        <w:rPr>
          <w:rFonts w:ascii="Times New Roman" w:hAnsi="Times New Roman" w:cs="Times New Roman"/>
          <w:sz w:val="28"/>
          <w:szCs w:val="28"/>
        </w:rPr>
        <w:tab/>
        <w:t>Какие задачи ставит и решает логистика как наука?</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3.</w:t>
      </w:r>
      <w:r w:rsidRPr="00BF52A0">
        <w:rPr>
          <w:rFonts w:ascii="Times New Roman" w:hAnsi="Times New Roman" w:cs="Times New Roman"/>
          <w:sz w:val="28"/>
          <w:szCs w:val="28"/>
        </w:rPr>
        <w:tab/>
        <w:t>Перечислите основных участников логистического процесса.</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4.</w:t>
      </w:r>
      <w:r w:rsidRPr="00BF52A0">
        <w:rPr>
          <w:rFonts w:ascii="Times New Roman" w:hAnsi="Times New Roman" w:cs="Times New Roman"/>
          <w:sz w:val="28"/>
          <w:szCs w:val="28"/>
        </w:rPr>
        <w:tab/>
        <w:t>В чем будет выражаться связь логистики и маркетинга?</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5.</w:t>
      </w:r>
      <w:r w:rsidRPr="00BF52A0">
        <w:rPr>
          <w:rFonts w:ascii="Times New Roman" w:hAnsi="Times New Roman" w:cs="Times New Roman"/>
          <w:sz w:val="28"/>
          <w:szCs w:val="28"/>
        </w:rPr>
        <w:tab/>
        <w:t>Объясните, почему возможность широкомасштабного применения логистики в экономике появилась лишь во второй половине ХХ в.?</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6.</w:t>
      </w:r>
      <w:r w:rsidRPr="00BF52A0">
        <w:rPr>
          <w:rFonts w:ascii="Times New Roman" w:hAnsi="Times New Roman" w:cs="Times New Roman"/>
          <w:sz w:val="28"/>
          <w:szCs w:val="28"/>
        </w:rPr>
        <w:tab/>
        <w:t>В чем будет выражаться эффективность логистического подхода?</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7.</w:t>
      </w:r>
      <w:r w:rsidRPr="00BF52A0">
        <w:rPr>
          <w:rFonts w:ascii="Times New Roman" w:hAnsi="Times New Roman" w:cs="Times New Roman"/>
          <w:sz w:val="28"/>
          <w:szCs w:val="28"/>
        </w:rPr>
        <w:tab/>
        <w:t>В чем выражается новизна логистического подхода?</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8.</w:t>
      </w:r>
      <w:r w:rsidRPr="00BF52A0">
        <w:rPr>
          <w:rFonts w:ascii="Times New Roman" w:hAnsi="Times New Roman" w:cs="Times New Roman"/>
          <w:sz w:val="28"/>
          <w:szCs w:val="28"/>
        </w:rPr>
        <w:tab/>
        <w:t>В чем будет выражаться применение логистики на малом предприятии, на крупном предприятии?</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9.</w:t>
      </w:r>
      <w:r w:rsidRPr="00BF52A0">
        <w:rPr>
          <w:rFonts w:ascii="Times New Roman" w:hAnsi="Times New Roman" w:cs="Times New Roman"/>
          <w:sz w:val="28"/>
          <w:szCs w:val="28"/>
        </w:rPr>
        <w:tab/>
        <w:t>Что послужило причиной постепенного внедрения концепции логистики в России?</w:t>
      </w:r>
    </w:p>
    <w:p w:rsidR="00BC16DD" w:rsidRPr="00BF52A0" w:rsidRDefault="00B5644F">
      <w:pPr>
        <w:pStyle w:val="af5"/>
        <w:tabs>
          <w:tab w:val="left" w:pos="284"/>
          <w:tab w:val="left" w:pos="426"/>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10.</w:t>
      </w:r>
      <w:r w:rsidRPr="00BF52A0">
        <w:rPr>
          <w:rFonts w:ascii="Times New Roman" w:hAnsi="Times New Roman" w:cs="Times New Roman"/>
          <w:sz w:val="28"/>
          <w:szCs w:val="28"/>
        </w:rPr>
        <w:tab/>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rsidR="00BC16DD" w:rsidRPr="00BF52A0" w:rsidRDefault="00BC16DD">
      <w:pPr>
        <w:spacing w:after="0" w:line="360" w:lineRule="auto"/>
        <w:ind w:firstLine="709"/>
        <w:jc w:val="both"/>
        <w:rPr>
          <w:rFonts w:ascii="Times New Roman" w:hAnsi="Times New Roman" w:cs="Times New Roman"/>
          <w:b/>
          <w:i/>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8. Транспортная логистика</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w:t>
      </w:r>
      <w:r w:rsidRPr="00BF52A0">
        <w:rPr>
          <w:rFonts w:ascii="Times New Roman" w:hAnsi="Times New Roman" w:cs="Times New Roman"/>
          <w:sz w:val="28"/>
          <w:szCs w:val="28"/>
        </w:rPr>
        <w:tab/>
        <w:t>Что в транспортной логистике является объектом управления?</w:t>
      </w:r>
    </w:p>
    <w:p w:rsidR="00BC16DD" w:rsidRPr="00BF52A0" w:rsidRDefault="00B5644F">
      <w:pPr>
        <w:pStyle w:val="af5"/>
        <w:tabs>
          <w:tab w:val="left" w:pos="0"/>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2.</w:t>
      </w:r>
      <w:r w:rsidRPr="00BF52A0">
        <w:rPr>
          <w:rFonts w:ascii="Times New Roman" w:hAnsi="Times New Roman" w:cs="Times New Roman"/>
          <w:sz w:val="28"/>
          <w:szCs w:val="28"/>
        </w:rPr>
        <w:tab/>
        <w:t>В каких случаях выгоднее использовать тот или иной вид транспорта, почему?</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3.</w:t>
      </w:r>
      <w:r w:rsidRPr="00BF52A0">
        <w:rPr>
          <w:rFonts w:ascii="Times New Roman" w:hAnsi="Times New Roman" w:cs="Times New Roman"/>
          <w:sz w:val="28"/>
          <w:szCs w:val="28"/>
        </w:rPr>
        <w:tab/>
        <w:t>Что собой представляют транспортные потоки, какова их характеристика?</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4.</w:t>
      </w:r>
      <w:r w:rsidRPr="00BF52A0">
        <w:rPr>
          <w:rFonts w:ascii="Times New Roman" w:hAnsi="Times New Roman" w:cs="Times New Roman"/>
          <w:sz w:val="28"/>
          <w:szCs w:val="28"/>
        </w:rPr>
        <w:tab/>
        <w:t>Что представляет собой транспортная характеристика груза?</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5.</w:t>
      </w:r>
      <w:r w:rsidRPr="00BF52A0">
        <w:rPr>
          <w:rFonts w:ascii="Times New Roman" w:hAnsi="Times New Roman" w:cs="Times New Roman"/>
          <w:sz w:val="28"/>
          <w:szCs w:val="28"/>
        </w:rPr>
        <w:tab/>
        <w:t>Какая цель ставится при разработке маршрутов?</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6.</w:t>
      </w:r>
      <w:r w:rsidRPr="00BF52A0">
        <w:rPr>
          <w:rFonts w:ascii="Times New Roman" w:hAnsi="Times New Roman" w:cs="Times New Roman"/>
          <w:sz w:val="28"/>
          <w:szCs w:val="28"/>
        </w:rPr>
        <w:tab/>
        <w:t>Какая информация необходима для планирования маршрутов движения транспорта?</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7.</w:t>
      </w:r>
      <w:r w:rsidRPr="00BF52A0">
        <w:rPr>
          <w:rFonts w:ascii="Times New Roman" w:hAnsi="Times New Roman" w:cs="Times New Roman"/>
          <w:sz w:val="28"/>
          <w:szCs w:val="28"/>
        </w:rPr>
        <w:tab/>
        <w:t>Какие проблемы могут возникнуть при маршрутизации перевозок?</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8.</w:t>
      </w:r>
      <w:r w:rsidRPr="00BF52A0">
        <w:rPr>
          <w:rFonts w:ascii="Times New Roman" w:hAnsi="Times New Roman" w:cs="Times New Roman"/>
          <w:sz w:val="28"/>
          <w:szCs w:val="28"/>
        </w:rPr>
        <w:tab/>
        <w:t>Из чего складывается себестоимость перевозок?</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9.</w:t>
      </w:r>
      <w:r w:rsidRPr="00BF52A0">
        <w:rPr>
          <w:rFonts w:ascii="Times New Roman" w:hAnsi="Times New Roman" w:cs="Times New Roman"/>
          <w:sz w:val="28"/>
          <w:szCs w:val="28"/>
        </w:rPr>
        <w:tab/>
        <w:t>Что собой представляют транспортные издержки?</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10.</w:t>
      </w:r>
      <w:r w:rsidRPr="00BF52A0">
        <w:rPr>
          <w:rFonts w:ascii="Times New Roman" w:hAnsi="Times New Roman" w:cs="Times New Roman"/>
          <w:sz w:val="28"/>
          <w:szCs w:val="28"/>
        </w:rPr>
        <w:tab/>
        <w:t>Каковы основные пути снижения транспортных издержек?</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11.</w:t>
      </w:r>
      <w:r w:rsidRPr="00BF52A0">
        <w:rPr>
          <w:rFonts w:ascii="Times New Roman" w:hAnsi="Times New Roman" w:cs="Times New Roman"/>
          <w:sz w:val="28"/>
          <w:szCs w:val="28"/>
        </w:rPr>
        <w:tab/>
        <w:t>Что такое грузопоток?</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12.</w:t>
      </w:r>
      <w:r w:rsidRPr="00BF52A0">
        <w:rPr>
          <w:rFonts w:ascii="Times New Roman" w:hAnsi="Times New Roman" w:cs="Times New Roman"/>
          <w:sz w:val="28"/>
          <w:szCs w:val="28"/>
        </w:rPr>
        <w:tab/>
        <w:t>Какие требования предъявляются к транспорту в целях повышения качества его работы в логистических системах?</w:t>
      </w:r>
    </w:p>
    <w:p w:rsidR="00BC16DD" w:rsidRPr="00BF52A0" w:rsidRDefault="00B5644F">
      <w:pPr>
        <w:pStyle w:val="af5"/>
        <w:tabs>
          <w:tab w:val="left" w:pos="567"/>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13.</w:t>
      </w:r>
      <w:r w:rsidRPr="00BF52A0">
        <w:rPr>
          <w:rFonts w:ascii="Times New Roman" w:hAnsi="Times New Roman" w:cs="Times New Roman"/>
          <w:sz w:val="28"/>
          <w:szCs w:val="28"/>
        </w:rPr>
        <w:tab/>
        <w:t>Какую роль могут играть транспортно-экспедиторские компании?</w:t>
      </w:r>
    </w:p>
    <w:p w:rsidR="00BC16DD" w:rsidRPr="00BF52A0" w:rsidRDefault="00B5644F">
      <w:pPr>
        <w:pStyle w:val="af5"/>
        <w:tabs>
          <w:tab w:val="left" w:pos="567"/>
        </w:tabs>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14.</w:t>
      </w:r>
      <w:r w:rsidRPr="00BF52A0">
        <w:rPr>
          <w:rFonts w:ascii="Times New Roman" w:hAnsi="Times New Roman" w:cs="Times New Roman"/>
          <w:sz w:val="28"/>
          <w:szCs w:val="28"/>
        </w:rPr>
        <w:tab/>
        <w:t>Насколько выгоден транспортный аутсорсинг?</w:t>
      </w:r>
    </w:p>
    <w:p w:rsidR="00BC16DD" w:rsidRPr="00BF52A0" w:rsidRDefault="00BC16DD">
      <w:pPr>
        <w:pStyle w:val="af5"/>
        <w:tabs>
          <w:tab w:val="left" w:pos="567"/>
        </w:tabs>
        <w:spacing w:line="360" w:lineRule="auto"/>
        <w:ind w:firstLine="709"/>
        <w:jc w:val="both"/>
        <w:rPr>
          <w:rFonts w:ascii="Times New Roman" w:hAnsi="Times New Roman" w:cs="Times New Roman"/>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10. Логистические системы мониторинга цепей поставок</w:t>
      </w:r>
    </w:p>
    <w:p w:rsidR="00BC16DD" w:rsidRPr="00BF52A0" w:rsidRDefault="00B5644F">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1" w:name="bookmark19"/>
      <w:r w:rsidRPr="00BF52A0">
        <w:rPr>
          <w:rFonts w:ascii="Times New Roman" w:eastAsia="Times New Roman" w:hAnsi="Times New Roman" w:cs="Times New Roman"/>
          <w:b/>
          <w:bCs/>
          <w:sz w:val="28"/>
          <w:szCs w:val="28"/>
          <w:lang w:val="ru" w:eastAsia="ru-RU"/>
        </w:rPr>
        <w:t>Вопросы для самоконтроля</w:t>
      </w:r>
      <w:bookmarkEnd w:id="1"/>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Каково содержание, цели и задачи производственной логистики?</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Перечислите требования к организации и управлению матери</w:t>
      </w:r>
      <w:r w:rsidRPr="00BF52A0">
        <w:rPr>
          <w:rFonts w:ascii="Times New Roman" w:eastAsia="Times New Roman" w:hAnsi="Times New Roman" w:cs="Times New Roman"/>
          <w:sz w:val="28"/>
          <w:szCs w:val="28"/>
          <w:lang w:val="ru" w:eastAsia="ru-RU"/>
        </w:rPr>
        <w:softHyphen/>
        <w:t>альными потоками.</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«Толкающая» и «тянущая» системы организации производства: их различие и применение.</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Что собой представляет информационная система «Канбан», ее роль при организации системы «точно в срок».</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Что понимается под критическим объемом производства, как его определить?</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Как определить минимальный объем производства, при котором вложенные средства окупятся за жизненный цикл проекта?</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Каковы основные виды взаимодействия между закупочной логи</w:t>
      </w:r>
      <w:r w:rsidRPr="00BF52A0">
        <w:rPr>
          <w:rFonts w:ascii="Times New Roman" w:eastAsia="Times New Roman" w:hAnsi="Times New Roman" w:cs="Times New Roman"/>
          <w:sz w:val="28"/>
          <w:szCs w:val="28"/>
          <w:lang w:val="ru" w:eastAsia="ru-RU"/>
        </w:rPr>
        <w:softHyphen/>
        <w:t>стикой и производством?</w:t>
      </w:r>
    </w:p>
    <w:p w:rsidR="00BC16DD" w:rsidRPr="00BF52A0" w:rsidRDefault="00B5644F">
      <w:pPr>
        <w:numPr>
          <w:ilvl w:val="1"/>
          <w:numId w:val="12"/>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Какую роль в организации производственной логистики будет играть маркетинг?</w:t>
      </w:r>
    </w:p>
    <w:p w:rsidR="00BC16DD" w:rsidRPr="00BF52A0" w:rsidRDefault="00BC16DD">
      <w:pPr>
        <w:spacing w:after="0" w:line="360" w:lineRule="auto"/>
        <w:ind w:firstLine="709"/>
        <w:jc w:val="both"/>
        <w:rPr>
          <w:rFonts w:ascii="Times New Roman" w:hAnsi="Times New Roman" w:cs="Times New Roman"/>
          <w:b/>
          <w:sz w:val="28"/>
          <w:szCs w:val="28"/>
          <w:lang w:val="ru"/>
        </w:rPr>
      </w:pP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10.4. Задания для решения задач</w:t>
      </w:r>
    </w:p>
    <w:p w:rsidR="00BC16DD" w:rsidRPr="00BF52A0" w:rsidRDefault="00BC16DD">
      <w:pPr>
        <w:spacing w:after="0" w:line="360" w:lineRule="auto"/>
        <w:jc w:val="center"/>
        <w:rPr>
          <w:rFonts w:ascii="Times New Roman" w:hAnsi="Times New Roman" w:cs="Times New Roman"/>
          <w:b/>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3. Механизмы закупочной логистики</w:t>
      </w:r>
    </w:p>
    <w:p w:rsidR="00BC16DD" w:rsidRPr="00BF52A0" w:rsidRDefault="00BC16DD">
      <w:pPr>
        <w:spacing w:after="0" w:line="360" w:lineRule="auto"/>
        <w:ind w:firstLine="709"/>
        <w:jc w:val="both"/>
        <w:rPr>
          <w:rFonts w:ascii="Times New Roman" w:hAnsi="Times New Roman" w:cs="Times New Roman"/>
          <w:b/>
          <w:i/>
          <w:sz w:val="28"/>
          <w:szCs w:val="28"/>
        </w:rPr>
      </w:pPr>
    </w:p>
    <w:p w:rsidR="00BC16DD" w:rsidRPr="00BF52A0" w:rsidRDefault="00B5644F">
      <w:pPr>
        <w:tabs>
          <w:tab w:val="left" w:leader="underscore" w:pos="9086"/>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1.1.</w:t>
      </w:r>
      <w:r w:rsidRPr="00BF52A0">
        <w:rPr>
          <w:rFonts w:ascii="Times New Roman" w:eastAsia="Times New Roman" w:hAnsi="Times New Roman" w:cs="Times New Roman"/>
          <w:sz w:val="28"/>
          <w:szCs w:val="28"/>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sidRPr="00BF52A0">
        <w:rPr>
          <w:rFonts w:ascii="Times New Roman" w:eastAsia="Times New Roman" w:hAnsi="Times New Roman" w:cs="Times New Roman"/>
          <w:sz w:val="28"/>
          <w:szCs w:val="28"/>
          <w:lang w:val="ru" w:eastAsia="ru-RU"/>
        </w:rPr>
        <w:softHyphen/>
        <w:t>вития логистики, каковы стали основные приоритеты.</w:t>
      </w:r>
      <w:r w:rsidRPr="00BF52A0">
        <w:rPr>
          <w:rFonts w:ascii="Times New Roman" w:eastAsia="Times New Roman" w:hAnsi="Times New Roman" w:cs="Times New Roman"/>
          <w:sz w:val="28"/>
          <w:szCs w:val="28"/>
          <w:lang w:val="ru" w:eastAsia="ru-RU"/>
        </w:rPr>
        <w:tab/>
      </w:r>
    </w:p>
    <w:tbl>
      <w:tblPr>
        <w:tblW w:w="0" w:type="auto"/>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074"/>
        <w:gridCol w:w="2270"/>
        <w:gridCol w:w="1992"/>
      </w:tblGrid>
      <w:tr w:rsidR="00BF52A0" w:rsidRPr="00BF52A0">
        <w:trPr>
          <w:trHeight w:val="288"/>
        </w:trPr>
        <w:tc>
          <w:tcPr>
            <w:tcW w:w="5074" w:type="dxa"/>
            <w:shd w:val="clear" w:color="auto" w:fill="FFFFFF"/>
          </w:tcPr>
          <w:p w:rsidR="00BC16DD" w:rsidRPr="00BF52A0" w:rsidRDefault="00B5644F">
            <w:pPr>
              <w:spacing w:after="0" w:line="240" w:lineRule="auto"/>
              <w:rPr>
                <w:rFonts w:ascii="Times New Roman" w:eastAsia="Times New Roman" w:hAnsi="Times New Roman" w:cs="Times New Roman"/>
                <w:i/>
                <w:iCs/>
                <w:sz w:val="32"/>
                <w:szCs w:val="28"/>
                <w:lang w:val="ru" w:eastAsia="ru-RU"/>
              </w:rPr>
            </w:pPr>
            <w:r w:rsidRPr="00BF52A0">
              <w:rPr>
                <w:rFonts w:ascii="Times New Roman" w:eastAsia="Times New Roman" w:hAnsi="Times New Roman" w:cs="Times New Roman"/>
                <w:i/>
                <w:iCs/>
                <w:sz w:val="32"/>
                <w:szCs w:val="28"/>
                <w:lang w:val="ru" w:eastAsia="ru-RU"/>
              </w:rPr>
              <w:t>Этапы развития логистики</w:t>
            </w:r>
          </w:p>
        </w:tc>
        <w:tc>
          <w:tcPr>
            <w:tcW w:w="2270" w:type="dxa"/>
            <w:shd w:val="clear" w:color="auto" w:fill="FFFFFF"/>
          </w:tcPr>
          <w:p w:rsidR="00BC16DD" w:rsidRPr="00BF52A0" w:rsidRDefault="00B5644F">
            <w:pPr>
              <w:spacing w:after="0" w:line="240" w:lineRule="auto"/>
              <w:rPr>
                <w:rFonts w:ascii="Times New Roman" w:eastAsia="Times New Roman" w:hAnsi="Times New Roman" w:cs="Times New Roman"/>
                <w:i/>
                <w:iCs/>
                <w:sz w:val="32"/>
                <w:szCs w:val="28"/>
                <w:lang w:val="ru" w:eastAsia="ru-RU"/>
              </w:rPr>
            </w:pPr>
            <w:r w:rsidRPr="00BF52A0">
              <w:rPr>
                <w:rFonts w:ascii="Times New Roman" w:eastAsia="Times New Roman" w:hAnsi="Times New Roman" w:cs="Times New Roman"/>
                <w:i/>
                <w:iCs/>
                <w:sz w:val="32"/>
                <w:szCs w:val="28"/>
                <w:lang w:val="ru" w:eastAsia="ru-RU"/>
              </w:rPr>
              <w:t>Цели</w:t>
            </w:r>
          </w:p>
        </w:tc>
        <w:tc>
          <w:tcPr>
            <w:tcW w:w="1992" w:type="dxa"/>
            <w:shd w:val="clear" w:color="auto" w:fill="FFFFFF"/>
          </w:tcPr>
          <w:p w:rsidR="00BC16DD" w:rsidRPr="00BF52A0" w:rsidRDefault="00B5644F">
            <w:pPr>
              <w:spacing w:after="0" w:line="240" w:lineRule="auto"/>
              <w:rPr>
                <w:rFonts w:ascii="Times New Roman" w:eastAsia="Times New Roman" w:hAnsi="Times New Roman" w:cs="Times New Roman"/>
                <w:i/>
                <w:iCs/>
                <w:sz w:val="32"/>
                <w:szCs w:val="28"/>
                <w:lang w:val="ru" w:eastAsia="ru-RU"/>
              </w:rPr>
            </w:pPr>
            <w:r w:rsidRPr="00BF52A0">
              <w:rPr>
                <w:rFonts w:ascii="Times New Roman" w:eastAsia="Times New Roman" w:hAnsi="Times New Roman" w:cs="Times New Roman"/>
                <w:i/>
                <w:iCs/>
                <w:sz w:val="32"/>
                <w:szCs w:val="28"/>
                <w:lang w:val="ru" w:eastAsia="ru-RU"/>
              </w:rPr>
              <w:t>Задачи</w:t>
            </w:r>
          </w:p>
        </w:tc>
      </w:tr>
      <w:tr w:rsidR="00BF52A0" w:rsidRPr="00BF52A0">
        <w:trPr>
          <w:trHeight w:val="288"/>
        </w:trPr>
        <w:tc>
          <w:tcPr>
            <w:tcW w:w="5074" w:type="dxa"/>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 Период фрагментаризации</w:t>
            </w:r>
          </w:p>
        </w:tc>
        <w:tc>
          <w:tcPr>
            <w:tcW w:w="2270"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r w:rsidR="00BF52A0" w:rsidRPr="00BF52A0">
        <w:trPr>
          <w:trHeight w:val="283"/>
        </w:trPr>
        <w:tc>
          <w:tcPr>
            <w:tcW w:w="5074" w:type="dxa"/>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 Концепция бизнес-логистики</w:t>
            </w:r>
          </w:p>
        </w:tc>
        <w:tc>
          <w:tcPr>
            <w:tcW w:w="2270"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r w:rsidR="00BF52A0" w:rsidRPr="00BF52A0">
        <w:trPr>
          <w:trHeight w:val="288"/>
        </w:trPr>
        <w:tc>
          <w:tcPr>
            <w:tcW w:w="5074" w:type="dxa"/>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3. Период неологистики</w:t>
            </w:r>
          </w:p>
        </w:tc>
        <w:tc>
          <w:tcPr>
            <w:tcW w:w="2270"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r w:rsidR="00BF52A0" w:rsidRPr="00BF52A0">
        <w:trPr>
          <w:trHeight w:val="298"/>
        </w:trPr>
        <w:tc>
          <w:tcPr>
            <w:tcW w:w="5074" w:type="dxa"/>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4. Концепция общей ответственности</w:t>
            </w:r>
          </w:p>
        </w:tc>
        <w:tc>
          <w:tcPr>
            <w:tcW w:w="2270"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bl>
    <w:p w:rsidR="00BC16DD" w:rsidRPr="00BF52A0" w:rsidRDefault="00BC16DD">
      <w:pPr>
        <w:tabs>
          <w:tab w:val="left" w:pos="2383"/>
        </w:tabs>
        <w:rPr>
          <w:rFonts w:ascii="Times New Roman" w:eastAsia="Arial Unicode MS" w:hAnsi="Times New Roman" w:cs="Times New Roman"/>
          <w:sz w:val="28"/>
          <w:szCs w:val="28"/>
          <w:lang w:val="ru" w:eastAsia="ru-RU"/>
        </w:rPr>
      </w:pPr>
    </w:p>
    <w:p w:rsidR="00BC16DD" w:rsidRPr="00BF52A0" w:rsidRDefault="00BC16DD">
      <w:pPr>
        <w:tabs>
          <w:tab w:val="left" w:pos="2383"/>
        </w:tabs>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1.2.</w:t>
      </w:r>
      <w:r w:rsidRPr="00BF52A0">
        <w:rPr>
          <w:rFonts w:ascii="Times New Roman" w:eastAsia="Times New Roman" w:hAnsi="Times New Roman" w:cs="Times New Roman"/>
          <w:sz w:val="28"/>
          <w:szCs w:val="28"/>
          <w:lang w:val="ru" w:eastAsia="ru-RU"/>
        </w:rPr>
        <w:t xml:space="preserve"> Опишите основные логистические функции:</w:t>
      </w:r>
    </w:p>
    <w:tbl>
      <w:tblPr>
        <w:tblW w:w="0" w:type="auto"/>
        <w:tblInd w:w="286" w:type="dxa"/>
        <w:tblCellMar>
          <w:left w:w="10" w:type="dxa"/>
          <w:right w:w="10" w:type="dxa"/>
        </w:tblCellMar>
        <w:tblLook w:val="04A0" w:firstRow="1" w:lastRow="0" w:firstColumn="1" w:lastColumn="0" w:noHBand="0" w:noVBand="1"/>
      </w:tblPr>
      <w:tblGrid>
        <w:gridCol w:w="5929"/>
        <w:gridCol w:w="3443"/>
      </w:tblGrid>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32"/>
                <w:szCs w:val="28"/>
                <w:lang w:val="ru" w:eastAsia="ru-RU"/>
              </w:rPr>
            </w:pPr>
            <w:r w:rsidRPr="00BF52A0">
              <w:rPr>
                <w:rFonts w:ascii="Times New Roman" w:eastAsia="Times New Roman" w:hAnsi="Times New Roman" w:cs="Times New Roman"/>
                <w:i/>
                <w:iCs/>
                <w:sz w:val="32"/>
                <w:szCs w:val="28"/>
                <w:lang w:val="ru" w:eastAsia="ru-RU"/>
              </w:rPr>
              <w:t>Тип предприятия</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32"/>
                <w:szCs w:val="28"/>
                <w:lang w:val="ru" w:eastAsia="ru-RU"/>
              </w:rPr>
            </w:pPr>
            <w:r w:rsidRPr="00BF52A0">
              <w:rPr>
                <w:rFonts w:ascii="Times New Roman" w:eastAsia="Times New Roman" w:hAnsi="Times New Roman" w:cs="Times New Roman"/>
                <w:i/>
                <w:iCs/>
                <w:sz w:val="32"/>
                <w:szCs w:val="28"/>
                <w:lang w:val="ru" w:eastAsia="ru-RU"/>
              </w:rPr>
              <w:t>Основные функции</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 Транспортно-экспедиционные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 Коммерческо-посреднические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r w:rsidR="00BF52A0" w:rsidRPr="00BF52A0">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3. Предприятия-изготовители товаров</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r>
    </w:tbl>
    <w:p w:rsidR="00BC16DD" w:rsidRPr="00BF52A0" w:rsidRDefault="00BC16DD">
      <w:pPr>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b/>
          <w:bCs/>
          <w:sz w:val="28"/>
          <w:szCs w:val="28"/>
          <w:lang w:val="ru" w:eastAsia="ru-RU"/>
        </w:rPr>
      </w:pPr>
      <w:r w:rsidRPr="00BF52A0">
        <w:rPr>
          <w:rFonts w:ascii="Times New Roman" w:eastAsia="Arial Unicode MS" w:hAnsi="Times New Roman" w:cs="Times New Roman"/>
          <w:sz w:val="28"/>
          <w:szCs w:val="28"/>
          <w:lang w:val="ru" w:eastAsia="ru-RU"/>
        </w:rPr>
        <w:t xml:space="preserve"> </w:t>
      </w:r>
      <w:r w:rsidRPr="00BF52A0">
        <w:rPr>
          <w:rFonts w:ascii="Times New Roman" w:eastAsia="Arial Unicode MS" w:hAnsi="Times New Roman" w:cs="Times New Roman"/>
          <w:b/>
          <w:sz w:val="28"/>
          <w:szCs w:val="28"/>
          <w:lang w:val="ru" w:eastAsia="ru-RU"/>
        </w:rPr>
        <w:t>Тема 4. Логистика производственных процессов</w:t>
      </w:r>
      <w:r w:rsidRPr="00BF52A0">
        <w:rPr>
          <w:rFonts w:ascii="Times New Roman" w:eastAsia="Times New Roman" w:hAnsi="Times New Roman" w:cs="Times New Roman"/>
          <w:b/>
          <w:bCs/>
          <w:sz w:val="28"/>
          <w:szCs w:val="28"/>
          <w:lang w:val="ru" w:eastAsia="ru-RU"/>
        </w:rPr>
        <w:t xml:space="preserve"> </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1.4.</w:t>
      </w:r>
      <w:r w:rsidRPr="00BF52A0">
        <w:rPr>
          <w:rFonts w:ascii="Times New Roman" w:eastAsia="Times New Roman" w:hAnsi="Times New Roman" w:cs="Times New Roman"/>
          <w:sz w:val="28"/>
          <w:szCs w:val="28"/>
          <w:lang w:val="ru" w:eastAsia="ru-RU"/>
        </w:rPr>
        <w:t xml:space="preserve"> Подберите верное определение к термину:</w:t>
      </w:r>
    </w:p>
    <w:tbl>
      <w:tblPr>
        <w:tblW w:w="0" w:type="auto"/>
        <w:tblCellMar>
          <w:left w:w="10" w:type="dxa"/>
          <w:right w:w="10" w:type="dxa"/>
        </w:tblCellMar>
        <w:tblLook w:val="04A0" w:firstRow="1" w:lastRow="0" w:firstColumn="1" w:lastColumn="0" w:noHBand="0" w:noVBand="1"/>
      </w:tblPr>
      <w:tblGrid>
        <w:gridCol w:w="1790"/>
        <w:gridCol w:w="7868"/>
      </w:tblGrid>
      <w:tr w:rsidR="00BF52A0" w:rsidRPr="00BF52A0">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Термин</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Определение термина</w:t>
            </w:r>
          </w:p>
        </w:tc>
      </w:tr>
      <w:tr w:rsidR="00BF52A0" w:rsidRPr="00BF52A0">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1 Поток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а. обособленная совокупность логических операций, направленных на реа</w:t>
            </w:r>
            <w:r w:rsidRPr="00BF52A0">
              <w:rPr>
                <w:rFonts w:ascii="Times New Roman" w:eastAsia="Times New Roman" w:hAnsi="Times New Roman" w:cs="Times New Roman"/>
                <w:sz w:val="26"/>
                <w:szCs w:val="26"/>
                <w:lang w:val="ru" w:eastAsia="ru-RU"/>
              </w:rPr>
              <w:softHyphen/>
              <w:t>лизацию поставленных перед логической системой или ее звеньями задач</w:t>
            </w:r>
          </w:p>
        </w:tc>
      </w:tr>
      <w:tr w:rsidR="00BF52A0" w:rsidRPr="00BF52A0">
        <w:trPr>
          <w:trHeight w:val="111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2 Незавер</w:t>
            </w:r>
            <w:r w:rsidRPr="00BF52A0">
              <w:rPr>
                <w:rFonts w:ascii="Times New Roman" w:eastAsia="Times New Roman" w:hAnsi="Times New Roman" w:cs="Times New Roman"/>
                <w:sz w:val="26"/>
                <w:szCs w:val="26"/>
                <w:lang w:val="ru" w:eastAsia="ru-RU"/>
              </w:rPr>
              <w:softHyphen/>
              <w:t>шенное про</w:t>
            </w:r>
            <w:r w:rsidRPr="00BF52A0">
              <w:rPr>
                <w:rFonts w:ascii="Times New Roman" w:eastAsia="Times New Roman" w:hAnsi="Times New Roman" w:cs="Times New Roman"/>
                <w:sz w:val="26"/>
                <w:szCs w:val="26"/>
                <w:lang w:val="ru" w:eastAsia="ru-RU"/>
              </w:rPr>
              <w:softHyphen/>
              <w:t>изводство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b</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упорядоченное множество функционально обособленных объектов логи</w:t>
            </w:r>
            <w:r w:rsidRPr="00BF52A0">
              <w:rPr>
                <w:rFonts w:ascii="Times New Roman" w:eastAsia="Times New Roman" w:hAnsi="Times New Roman" w:cs="Times New Roman"/>
                <w:sz w:val="26"/>
                <w:szCs w:val="26"/>
                <w:lang w:val="ru" w:eastAsia="ru-RU"/>
              </w:rPr>
              <w:softHyphen/>
              <w:t>стической системы, через которые проходят материальные потоки, необхо</w:t>
            </w:r>
            <w:r w:rsidRPr="00BF52A0">
              <w:rPr>
                <w:rFonts w:ascii="Times New Roman" w:eastAsia="Times New Roman" w:hAnsi="Times New Roman" w:cs="Times New Roman"/>
                <w:sz w:val="26"/>
                <w:szCs w:val="26"/>
                <w:lang w:val="ru" w:eastAsia="ru-RU"/>
              </w:rPr>
              <w:softHyphen/>
              <w:t>димые для изготовления конкретного вида продукции, предназначенной ко</w:t>
            </w:r>
            <w:r w:rsidRPr="00BF52A0">
              <w:rPr>
                <w:rFonts w:ascii="Times New Roman" w:eastAsia="Times New Roman" w:hAnsi="Times New Roman" w:cs="Times New Roman"/>
                <w:sz w:val="26"/>
                <w:szCs w:val="26"/>
                <w:lang w:val="ru" w:eastAsia="ru-RU"/>
              </w:rPr>
              <w:softHyphen/>
              <w:t>нечному потребителю</w:t>
            </w:r>
          </w:p>
        </w:tc>
      </w:tr>
      <w:tr w:rsidR="00BF52A0" w:rsidRPr="00BF52A0">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3 Звено логи</w:t>
            </w:r>
            <w:r w:rsidRPr="00BF52A0">
              <w:rPr>
                <w:rFonts w:ascii="Times New Roman" w:eastAsia="Times New Roman" w:hAnsi="Times New Roman" w:cs="Times New Roman"/>
                <w:sz w:val="26"/>
                <w:szCs w:val="26"/>
                <w:lang w:val="ru" w:eastAsia="ru-RU"/>
              </w:rPr>
              <w:softHyphen/>
              <w:t>стической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с. совокупность циркулирующих сообщений между элементами логистиче</w:t>
            </w:r>
            <w:r w:rsidRPr="00BF52A0">
              <w:rPr>
                <w:rFonts w:ascii="Times New Roman" w:eastAsia="Times New Roman" w:hAnsi="Times New Roman" w:cs="Times New Roman"/>
                <w:sz w:val="26"/>
                <w:szCs w:val="26"/>
                <w:lang w:val="ru" w:eastAsia="ru-RU"/>
              </w:rPr>
              <w:softHyphen/>
              <w:t>ской системы и внешней средой, необходимых для управления и контроля логистических операций</w:t>
            </w:r>
          </w:p>
        </w:tc>
      </w:tr>
      <w:tr w:rsidR="00BF52A0" w:rsidRPr="00BF52A0">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4 Готовая продукция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d</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любое действие, связанное с возникновением, преобразованием или по</w:t>
            </w:r>
            <w:r w:rsidRPr="00BF52A0">
              <w:rPr>
                <w:rFonts w:ascii="Times New Roman" w:eastAsia="Times New Roman" w:hAnsi="Times New Roman" w:cs="Times New Roman"/>
                <w:sz w:val="26"/>
                <w:szCs w:val="26"/>
                <w:lang w:val="ru" w:eastAsia="ru-RU"/>
              </w:rPr>
              <w:softHyphen/>
              <w:t>глощением материального и сопутствующих ему потоков</w:t>
            </w:r>
          </w:p>
        </w:tc>
      </w:tr>
      <w:tr w:rsidR="00BF52A0" w:rsidRPr="00BF52A0">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5 Логистиче</w:t>
            </w:r>
            <w:r w:rsidRPr="00BF52A0">
              <w:rPr>
                <w:rFonts w:ascii="Times New Roman" w:eastAsia="Times New Roman" w:hAnsi="Times New Roman" w:cs="Times New Roman"/>
                <w:sz w:val="26"/>
                <w:szCs w:val="26"/>
                <w:lang w:val="ru" w:eastAsia="ru-RU"/>
              </w:rPr>
              <w:softHyphen/>
              <w:t>ская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rsidR="00BF52A0" w:rsidRPr="00BF52A0">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6 Логистиче</w:t>
            </w:r>
            <w:r w:rsidRPr="00BF52A0">
              <w:rPr>
                <w:rFonts w:ascii="Times New Roman" w:eastAsia="Times New Roman" w:hAnsi="Times New Roman" w:cs="Times New Roman"/>
                <w:sz w:val="26"/>
                <w:szCs w:val="26"/>
                <w:lang w:val="ru" w:eastAsia="ru-RU"/>
              </w:rPr>
              <w:softHyphen/>
              <w:t>ский канал</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f</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продукция, не прошедшая до конца производственный цикл в пределах предприятия</w:t>
            </w:r>
          </w:p>
        </w:tc>
      </w:tr>
      <w:tr w:rsidR="00BF52A0" w:rsidRPr="00BF52A0">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7 Логистиче</w:t>
            </w:r>
            <w:r w:rsidRPr="00BF52A0">
              <w:rPr>
                <w:rFonts w:ascii="Times New Roman" w:eastAsia="Times New Roman" w:hAnsi="Times New Roman" w:cs="Times New Roman"/>
                <w:sz w:val="26"/>
                <w:szCs w:val="26"/>
                <w:lang w:val="ru" w:eastAsia="ru-RU"/>
              </w:rPr>
              <w:softHyphen/>
              <w:t>ская операция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g</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rsidR="00BF52A0" w:rsidRPr="00BF52A0">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8 Логистиче</w:t>
            </w:r>
            <w:r w:rsidRPr="00BF52A0">
              <w:rPr>
                <w:rFonts w:ascii="Times New Roman" w:eastAsia="Times New Roman" w:hAnsi="Times New Roman" w:cs="Times New Roman"/>
                <w:sz w:val="26"/>
                <w:szCs w:val="26"/>
                <w:lang w:val="ru" w:eastAsia="ru-RU"/>
              </w:rPr>
              <w:softHyphen/>
              <w:t>ская функция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h</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сложная организационно завершенная система, которая состоит из функ</w:t>
            </w:r>
            <w:r w:rsidRPr="00BF52A0">
              <w:rPr>
                <w:rFonts w:ascii="Times New Roman" w:eastAsia="Times New Roman" w:hAnsi="Times New Roman" w:cs="Times New Roman"/>
                <w:sz w:val="26"/>
                <w:szCs w:val="26"/>
                <w:lang w:val="ru" w:eastAsia="ru-RU"/>
              </w:rPr>
              <w:softHyphen/>
              <w:t>ционально обособленных объектов, взаимосвязанных в едином процессе управления материальными и сопутствующими им потоками</w:t>
            </w:r>
          </w:p>
        </w:tc>
      </w:tr>
      <w:tr w:rsidR="00BF52A0" w:rsidRPr="00BF52A0">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9 Информа</w:t>
            </w:r>
            <w:r w:rsidRPr="00BF52A0">
              <w:rPr>
                <w:rFonts w:ascii="Times New Roman" w:eastAsia="Times New Roman" w:hAnsi="Times New Roman" w:cs="Times New Roman"/>
                <w:sz w:val="26"/>
                <w:szCs w:val="26"/>
                <w:lang w:val="ru" w:eastAsia="ru-RU"/>
              </w:rPr>
              <w:softHyphen/>
              <w:t>ционный по</w:t>
            </w:r>
            <w:r w:rsidRPr="00BF52A0">
              <w:rPr>
                <w:rFonts w:ascii="Times New Roman" w:eastAsia="Times New Roman" w:hAnsi="Times New Roman" w:cs="Times New Roman"/>
                <w:sz w:val="26"/>
                <w:szCs w:val="26"/>
                <w:lang w:val="ru" w:eastAsia="ru-RU"/>
              </w:rPr>
              <w:softHyphen/>
              <w:t>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i</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sidRPr="00BF52A0">
              <w:rPr>
                <w:rFonts w:ascii="Times New Roman" w:eastAsia="Times New Roman" w:hAnsi="Times New Roman" w:cs="Times New Roman"/>
                <w:sz w:val="26"/>
                <w:szCs w:val="26"/>
                <w:lang w:val="ru" w:eastAsia="ru-RU"/>
              </w:rPr>
              <w:softHyphen/>
              <w:t>циями или функциями.</w:t>
            </w:r>
          </w:p>
        </w:tc>
      </w:tr>
      <w:tr w:rsidR="00BF52A0" w:rsidRPr="00BF52A0">
        <w:trPr>
          <w:trHeight w:val="85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ru" w:eastAsia="ru-RU"/>
              </w:rPr>
              <w:t>10 Логистиче</w:t>
            </w:r>
            <w:r w:rsidRPr="00BF52A0">
              <w:rPr>
                <w:rFonts w:ascii="Times New Roman" w:eastAsia="Times New Roman" w:hAnsi="Times New Roman" w:cs="Times New Roman"/>
                <w:sz w:val="26"/>
                <w:szCs w:val="26"/>
                <w:lang w:val="ru" w:eastAsia="ru-RU"/>
              </w:rPr>
              <w:softHyphen/>
              <w:t>ская цепь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6"/>
                <w:szCs w:val="26"/>
                <w:lang w:val="ru" w:eastAsia="ru-RU"/>
              </w:rPr>
            </w:pPr>
            <w:r w:rsidRPr="00BF52A0">
              <w:rPr>
                <w:rFonts w:ascii="Times New Roman" w:eastAsia="Times New Roman" w:hAnsi="Times New Roman" w:cs="Times New Roman"/>
                <w:sz w:val="26"/>
                <w:szCs w:val="26"/>
                <w:lang w:val="en-US" w:eastAsia="ru-RU"/>
              </w:rPr>
              <w:t>j</w:t>
            </w:r>
            <w:r w:rsidRPr="00BF52A0">
              <w:rPr>
                <w:rFonts w:ascii="Times New Roman" w:eastAsia="Times New Roman" w:hAnsi="Times New Roman" w:cs="Times New Roman"/>
                <w:sz w:val="26"/>
                <w:szCs w:val="26"/>
                <w:lang w:eastAsia="ru-RU"/>
              </w:rPr>
              <w:t xml:space="preserve">. </w:t>
            </w:r>
            <w:r w:rsidRPr="00BF52A0">
              <w:rPr>
                <w:rFonts w:ascii="Times New Roman" w:eastAsia="Times New Roman" w:hAnsi="Times New Roman" w:cs="Times New Roman"/>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sidRPr="00BF52A0">
              <w:rPr>
                <w:rFonts w:ascii="Times New Roman" w:eastAsia="Times New Roman" w:hAnsi="Times New Roman" w:cs="Times New Roman"/>
                <w:sz w:val="26"/>
                <w:szCs w:val="26"/>
                <w:lang w:val="ru" w:eastAsia="ru-RU"/>
              </w:rPr>
              <w:softHyphen/>
              <w:t>токов от пункта закупки сырья до пункта конечного потребления</w:t>
            </w:r>
          </w:p>
        </w:tc>
      </w:tr>
    </w:tbl>
    <w:p w:rsidR="00BC16DD" w:rsidRPr="00BF52A0" w:rsidRDefault="00BC16DD">
      <w:pPr>
        <w:spacing w:after="0" w:line="360" w:lineRule="auto"/>
        <w:jc w:val="both"/>
        <w:rPr>
          <w:rFonts w:ascii="Times New Roman" w:eastAsia="Arial Unicode MS" w:hAnsi="Times New Roman" w:cs="Times New Roman"/>
          <w:b/>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1.5. Ситуационное задание «Стратегия логистики».</w:t>
      </w:r>
      <w:r w:rsidRPr="00BF52A0">
        <w:rPr>
          <w:rFonts w:ascii="Times New Roman" w:eastAsia="Times New Roman" w:hAnsi="Times New Roman" w:cs="Times New Roman"/>
          <w:sz w:val="28"/>
          <w:szCs w:val="28"/>
          <w:lang w:val="ru" w:eastAsia="ru-RU"/>
        </w:rPr>
        <w:t xml:space="preserve"> </w:t>
      </w:r>
    </w:p>
    <w:p w:rsidR="00BC16DD" w:rsidRPr="00BF52A0" w:rsidRDefault="00B5644F">
      <w:pPr>
        <w:spacing w:after="0" w:line="360" w:lineRule="auto"/>
        <w:ind w:firstLine="709"/>
        <w:jc w:val="both"/>
        <w:rPr>
          <w:rFonts w:ascii="Times New Roman" w:eastAsia="Times New Roman" w:hAnsi="Times New Roman" w:cs="Times New Roman"/>
          <w:b/>
          <w:bCs/>
          <w:sz w:val="28"/>
          <w:szCs w:val="28"/>
          <w:lang w:val="ru" w:eastAsia="ru-RU"/>
        </w:rPr>
      </w:pPr>
      <w:r w:rsidRPr="00BF52A0">
        <w:rPr>
          <w:rFonts w:ascii="Times New Roman" w:eastAsia="Times New Roman" w:hAnsi="Times New Roman" w:cs="Times New Roman"/>
          <w:sz w:val="28"/>
          <w:szCs w:val="28"/>
          <w:lang w:val="ru" w:eastAsia="ru-RU"/>
        </w:rPr>
        <w:t>Во</w:t>
      </w:r>
      <w:r w:rsidRPr="00BF52A0">
        <w:rPr>
          <w:rFonts w:ascii="Times New Roman" w:eastAsia="Times New Roman" w:hAnsi="Times New Roman" w:cs="Times New Roman"/>
          <w:sz w:val="28"/>
          <w:szCs w:val="28"/>
          <w:lang w:val="ru" w:eastAsia="ru-RU"/>
        </w:rPr>
        <w:softHyphen/>
        <w:t>просы для обсуждения:</w:t>
      </w:r>
    </w:p>
    <w:p w:rsidR="00BC16DD" w:rsidRPr="00BF52A0" w:rsidRDefault="00B5644F">
      <w:pPr>
        <w:numPr>
          <w:ilvl w:val="0"/>
          <w:numId w:val="13"/>
        </w:numPr>
        <w:tabs>
          <w:tab w:val="left" w:pos="1104"/>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Ознакомьтесь с ситуацией.</w:t>
      </w:r>
    </w:p>
    <w:p w:rsidR="00BC16DD" w:rsidRPr="00BF52A0" w:rsidRDefault="00B5644F">
      <w:pPr>
        <w:numPr>
          <w:ilvl w:val="0"/>
          <w:numId w:val="13"/>
        </w:numPr>
        <w:tabs>
          <w:tab w:val="left" w:pos="1118"/>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Определите, какие стратегические решения в области логистики должен принять вице-президент компании «Джиди» в дополнение к страте</w:t>
      </w:r>
      <w:r w:rsidRPr="00BF52A0">
        <w:rPr>
          <w:rFonts w:ascii="Times New Roman" w:eastAsia="Times New Roman" w:hAnsi="Times New Roman" w:cs="Times New Roman"/>
          <w:sz w:val="28"/>
          <w:szCs w:val="28"/>
          <w:lang w:val="ru" w:eastAsia="ru-RU"/>
        </w:rPr>
        <w:softHyphen/>
        <w:t>гии четкого обеспечения поставок и качественного обслуживания клиентуры.</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Компания «Джиди»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sidRPr="00BF52A0">
        <w:rPr>
          <w:rFonts w:ascii="Times New Roman" w:eastAsia="Times New Roman" w:hAnsi="Times New Roman" w:cs="Times New Roman"/>
          <w:sz w:val="28"/>
          <w:szCs w:val="28"/>
          <w:lang w:val="ru" w:eastAsia="ru-RU"/>
        </w:rPr>
        <w:softHyphen/>
        <w:t>годно растут.</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Строительство домов и коттеджей на юге США постоянно увеличива</w:t>
      </w:r>
      <w:r w:rsidRPr="00BF52A0">
        <w:rPr>
          <w:rFonts w:ascii="Times New Roman" w:eastAsia="Times New Roman" w:hAnsi="Times New Roman" w:cs="Times New Roman"/>
          <w:sz w:val="28"/>
          <w:szCs w:val="28"/>
          <w:lang w:val="ru" w:eastAsia="ru-RU"/>
        </w:rPr>
        <w:softHyphen/>
        <w:t>ются. Это происходит в основном по причине того, что население страны по</w:t>
      </w:r>
      <w:r w:rsidRPr="00BF52A0">
        <w:rPr>
          <w:rFonts w:ascii="Times New Roman" w:eastAsia="Times New Roman" w:hAnsi="Times New Roman" w:cs="Times New Roman"/>
          <w:sz w:val="28"/>
          <w:szCs w:val="28"/>
          <w:lang w:val="ru" w:eastAsia="ru-RU"/>
        </w:rPr>
        <w:softHyphen/>
        <w:t>сле выхода на пенсию покупает или строит дома в теплом благодатном кли</w:t>
      </w:r>
      <w:r w:rsidRPr="00BF52A0">
        <w:rPr>
          <w:rFonts w:ascii="Times New Roman" w:eastAsia="Times New Roman" w:hAnsi="Times New Roman" w:cs="Times New Roman"/>
          <w:sz w:val="28"/>
          <w:szCs w:val="28"/>
          <w:lang w:val="ru" w:eastAsia="ru-RU"/>
        </w:rPr>
        <w:softHyphen/>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«Джиди» в этом регионе США действуют 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другие фирмы - производители кровельных материалов, которые начали от</w:t>
      </w:r>
      <w:r w:rsidRPr="00BF52A0">
        <w:rPr>
          <w:rFonts w:ascii="Times New Roman" w:eastAsia="Times New Roman" w:hAnsi="Times New Roman" w:cs="Times New Roman"/>
          <w:sz w:val="28"/>
          <w:szCs w:val="28"/>
          <w:lang w:val="ru" w:eastAsia="ru-RU"/>
        </w:rPr>
        <w:softHyphen/>
        <w:t xml:space="preserve">крывать здесь свои производства или строить распределительные склады </w:t>
      </w:r>
      <w:r w:rsidRPr="00BF52A0">
        <w:rPr>
          <w:rFonts w:ascii="Times New Roman" w:eastAsia="Times New Roman" w:hAnsi="Times New Roman" w:cs="Times New Roman"/>
          <w:sz w:val="28"/>
          <w:szCs w:val="28"/>
          <w:lang w:eastAsia="ru-RU"/>
        </w:rPr>
        <w:t>(</w:t>
      </w:r>
      <w:r w:rsidRPr="00BF52A0">
        <w:rPr>
          <w:rFonts w:ascii="Times New Roman" w:eastAsia="Times New Roman" w:hAnsi="Times New Roman" w:cs="Times New Roman"/>
          <w:sz w:val="28"/>
          <w:szCs w:val="28"/>
          <w:lang w:val="en-US" w:eastAsia="ru-RU"/>
        </w:rPr>
        <w:t>distribution</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en-US" w:eastAsia="ru-RU"/>
        </w:rPr>
        <w:t>centers</w:t>
      </w:r>
      <w:r w:rsidRPr="00BF52A0">
        <w:rPr>
          <w:rFonts w:ascii="Times New Roman" w:eastAsia="Times New Roman" w:hAnsi="Times New Roman" w:cs="Times New Roman"/>
          <w:sz w:val="28"/>
          <w:szCs w:val="28"/>
          <w:lang w:eastAsia="ru-RU"/>
        </w:rPr>
        <w:t>).</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sidRPr="00BF52A0">
        <w:rPr>
          <w:rFonts w:ascii="Times New Roman" w:eastAsia="Times New Roman" w:hAnsi="Times New Roman" w:cs="Times New Roman"/>
          <w:sz w:val="28"/>
          <w:szCs w:val="28"/>
          <w:lang w:val="ru" w:eastAsia="ru-RU"/>
        </w:rPr>
        <w:softHyphen/>
        <w:t>вельные материалы, пошли вниз. Строительные компании также испыты</w:t>
      </w:r>
      <w:r w:rsidRPr="00BF52A0">
        <w:rPr>
          <w:rFonts w:ascii="Times New Roman" w:eastAsia="Times New Roman" w:hAnsi="Times New Roman" w:cs="Times New Roman"/>
          <w:sz w:val="28"/>
          <w:szCs w:val="28"/>
          <w:lang w:val="ru" w:eastAsia="ru-RU"/>
        </w:rPr>
        <w:softHyphen/>
        <w:t>вают конкуренцию и в переговорах с производителями настаивают на по</w:t>
      </w:r>
      <w:r w:rsidRPr="00BF52A0">
        <w:rPr>
          <w:rFonts w:ascii="Times New Roman" w:eastAsia="Times New Roman" w:hAnsi="Times New Roman" w:cs="Times New Roman"/>
          <w:sz w:val="28"/>
          <w:szCs w:val="28"/>
          <w:lang w:val="ru" w:eastAsia="ru-RU"/>
        </w:rPr>
        <w:softHyphen/>
        <w:t>стоянном снижении цен.</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 сложившихся условиях президент компании «Джиди» встретился со старшим руководящим составом фирмы для разработки стратегии. Было ре</w:t>
      </w:r>
      <w:r w:rsidRPr="00BF52A0">
        <w:rPr>
          <w:rFonts w:ascii="Times New Roman" w:eastAsia="Times New Roman" w:hAnsi="Times New Roman" w:cs="Times New Roman"/>
          <w:sz w:val="28"/>
          <w:szCs w:val="28"/>
          <w:lang w:val="ru" w:eastAsia="ru-RU"/>
        </w:rPr>
        <w:softHyphen/>
        <w:t>шено, что компания должна стать дешевым производителем высо</w:t>
      </w:r>
      <w:r w:rsidRPr="00BF52A0">
        <w:rPr>
          <w:rFonts w:ascii="Times New Roman" w:eastAsia="Times New Roman" w:hAnsi="Times New Roman" w:cs="Times New Roman"/>
          <w:sz w:val="28"/>
          <w:szCs w:val="28"/>
          <w:lang w:val="ru" w:eastAsia="ru-RU"/>
        </w:rPr>
        <w:softHyphen/>
        <w:t>кокачественного кровельного материала. Только это ей позволит оставаться конкурентоспособным предприятием и сохранить уровень доходов. Оба не</w:t>
      </w:r>
      <w:r w:rsidRPr="00BF52A0">
        <w:rPr>
          <w:rFonts w:ascii="Times New Roman" w:eastAsia="Times New Roman" w:hAnsi="Times New Roman" w:cs="Times New Roman"/>
          <w:sz w:val="28"/>
          <w:szCs w:val="28"/>
          <w:lang w:val="ru" w:eastAsia="ru-RU"/>
        </w:rPr>
        <w:softHyphen/>
        <w:t>больших завода компании должны работать с максимальной эффектив</w:t>
      </w:r>
      <w:r w:rsidRPr="00BF52A0">
        <w:rPr>
          <w:rFonts w:ascii="Times New Roman" w:eastAsia="Times New Roman" w:hAnsi="Times New Roman" w:cs="Times New Roman"/>
          <w:sz w:val="28"/>
          <w:szCs w:val="28"/>
          <w:lang w:val="ru" w:eastAsia="ru-RU"/>
        </w:rPr>
        <w:softHyphen/>
        <w:t>ностью и на полную мощность. Если уровень производства упадет, то про</w:t>
      </w:r>
      <w:r w:rsidRPr="00BF52A0">
        <w:rPr>
          <w:rFonts w:ascii="Times New Roman" w:eastAsia="Times New Roman" w:hAnsi="Times New Roman" w:cs="Times New Roman"/>
          <w:sz w:val="28"/>
          <w:szCs w:val="28"/>
          <w:lang w:val="ru" w:eastAsia="ru-RU"/>
        </w:rPr>
        <w:softHyphen/>
        <w:t>стой оборудования вызовет рост непроизводительных расходов и издержек производства, а, следовательно, цены продукции, что чревато потерей рын</w:t>
      </w:r>
      <w:r w:rsidRPr="00BF52A0">
        <w:rPr>
          <w:rFonts w:ascii="Times New Roman" w:eastAsia="Times New Roman" w:hAnsi="Times New Roman" w:cs="Times New Roman"/>
          <w:sz w:val="28"/>
          <w:szCs w:val="28"/>
          <w:lang w:val="ru" w:eastAsia="ru-RU"/>
        </w:rPr>
        <w:softHyphen/>
        <w:t>ков сбыта.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sidRPr="00BF52A0">
        <w:rPr>
          <w:rFonts w:ascii="Times New Roman" w:eastAsia="Times New Roman" w:hAnsi="Times New Roman" w:cs="Times New Roman"/>
          <w:sz w:val="28"/>
          <w:szCs w:val="28"/>
          <w:lang w:val="ru" w:eastAsia="ru-RU"/>
        </w:rPr>
        <w:softHyphen/>
        <w:t>ределенные сроки завозят материалы на строительные площадки. Эти же гру</w:t>
      </w:r>
      <w:r w:rsidRPr="00BF52A0">
        <w:rPr>
          <w:rFonts w:ascii="Times New Roman" w:eastAsia="Times New Roman" w:hAnsi="Times New Roman" w:cs="Times New Roman"/>
          <w:sz w:val="28"/>
          <w:szCs w:val="28"/>
          <w:lang w:val="ru" w:eastAsia="ru-RU"/>
        </w:rPr>
        <w:softHyphen/>
        <w:t>зовики доставляют материалы с двух заводов на четыре склада, распо</w:t>
      </w:r>
      <w:r w:rsidRPr="00BF52A0">
        <w:rPr>
          <w:rFonts w:ascii="Times New Roman" w:eastAsia="Times New Roman" w:hAnsi="Times New Roman" w:cs="Times New Roman"/>
          <w:sz w:val="28"/>
          <w:szCs w:val="28"/>
          <w:lang w:val="ru" w:eastAsia="ru-RU"/>
        </w:rPr>
        <w:softHyphen/>
        <w:t>ложенные в штатах Атланта, Джорджия, Колумбия и Южная Каролина. Каж</w:t>
      </w:r>
      <w:r w:rsidRPr="00BF52A0">
        <w:rPr>
          <w:rFonts w:ascii="Times New Roman" w:eastAsia="Times New Roman" w:hAnsi="Times New Roman" w:cs="Times New Roman"/>
          <w:sz w:val="28"/>
          <w:szCs w:val="28"/>
          <w:lang w:val="ru" w:eastAsia="ru-RU"/>
        </w:rPr>
        <w:softHyphen/>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sidRPr="00BF52A0">
        <w:rPr>
          <w:rFonts w:ascii="Times New Roman" w:eastAsia="Times New Roman" w:hAnsi="Times New Roman" w:cs="Times New Roman"/>
          <w:sz w:val="28"/>
          <w:szCs w:val="28"/>
          <w:lang w:val="ru" w:eastAsia="ru-RU"/>
        </w:rPr>
        <w:softHyphen/>
        <w:t>вания заказчиков. Удалось установить, что основной конкурент компании «Джиди» не имеет своих складов и осуществляет поставки кровельных мате</w:t>
      </w:r>
      <w:r w:rsidRPr="00BF52A0">
        <w:rPr>
          <w:rFonts w:ascii="Times New Roman" w:eastAsia="Times New Roman" w:hAnsi="Times New Roman" w:cs="Times New Roman"/>
          <w:sz w:val="28"/>
          <w:szCs w:val="28"/>
          <w:lang w:val="ru" w:eastAsia="ru-RU"/>
        </w:rPr>
        <w:softHyphen/>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«Джиди», которые всегда помогают на строительных площадках. Использование конкурентом компании грузо</w:t>
      </w:r>
      <w:r w:rsidRPr="00BF52A0">
        <w:rPr>
          <w:rFonts w:ascii="Times New Roman" w:eastAsia="Times New Roman" w:hAnsi="Times New Roman" w:cs="Times New Roman"/>
          <w:sz w:val="28"/>
          <w:szCs w:val="28"/>
          <w:lang w:val="ru" w:eastAsia="ru-RU"/>
        </w:rPr>
        <w:softHyphen/>
        <w:t>виков автотранспортных фирм приводит к тому, что имеют место задержки в доставке. Вице-президент по логистике «Джиди» понимает, что, если уровень обеспечения поставок и уровень обслуживания клиентуры упадет, это, в ус</w:t>
      </w:r>
      <w:r w:rsidRPr="00BF52A0">
        <w:rPr>
          <w:rFonts w:ascii="Times New Roman" w:eastAsia="Times New Roman" w:hAnsi="Times New Roman" w:cs="Times New Roman"/>
          <w:sz w:val="28"/>
          <w:szCs w:val="28"/>
          <w:lang w:val="ru" w:eastAsia="ru-RU"/>
        </w:rPr>
        <w:softHyphen/>
        <w:t>ловиях возросшей конкуренции, приведет к краху компании.</w:t>
      </w:r>
    </w:p>
    <w:p w:rsidR="00BC16DD" w:rsidRPr="00BF52A0" w:rsidRDefault="00BC16DD">
      <w:pPr>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Тема 5. Логистика распределения и сбыта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bookmarkStart w:id="2" w:name="bookmark16"/>
      <w:r w:rsidRPr="00BF52A0">
        <w:rPr>
          <w:rFonts w:ascii="Times New Roman" w:eastAsia="Times New Roman" w:hAnsi="Times New Roman" w:cs="Times New Roman"/>
          <w:sz w:val="28"/>
          <w:szCs w:val="28"/>
          <w:lang w:val="ru" w:eastAsia="ru-RU"/>
        </w:rPr>
        <w:t>Производственная логистика - часть промышленной логистики, свя</w:t>
      </w:r>
      <w:r w:rsidRPr="00BF52A0">
        <w:rPr>
          <w:rFonts w:ascii="Times New Roman" w:eastAsia="Times New Roman" w:hAnsi="Times New Roman" w:cs="Times New Roman"/>
          <w:sz w:val="28"/>
          <w:szCs w:val="28"/>
          <w:lang w:val="ru" w:eastAsia="ru-RU"/>
        </w:rPr>
        <w:softHyphen/>
        <w:t>занная с регулированием процессов создания продукции. С одной стороны, производственный процесс связан с подразделениями, занимающимися приобретением и складированием сырья, материалов, комплектующих из</w:t>
      </w:r>
      <w:r w:rsidRPr="00BF52A0">
        <w:rPr>
          <w:rFonts w:ascii="Times New Roman" w:eastAsia="Times New Roman" w:hAnsi="Times New Roman" w:cs="Times New Roman"/>
          <w:sz w:val="28"/>
          <w:szCs w:val="28"/>
          <w:lang w:val="ru" w:eastAsia="ru-RU"/>
        </w:rPr>
        <w:softHyphen/>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2"/>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Задачи производственной логистики касаются управления матери</w:t>
      </w:r>
      <w:r w:rsidRPr="00BF52A0">
        <w:rPr>
          <w:rFonts w:ascii="Times New Roman" w:eastAsia="Times New Roman" w:hAnsi="Times New Roman" w:cs="Times New Roman"/>
          <w:sz w:val="28"/>
          <w:szCs w:val="28"/>
          <w:lang w:val="ru" w:eastAsia="ru-RU"/>
        </w:rPr>
        <w:softHyphen/>
        <w:t>альными потоками внутри предприятий, создающих материальные блага или оказывающих такие материальные услуги как фасовка, развеска, ук</w:t>
      </w:r>
      <w:r w:rsidRPr="00BF52A0">
        <w:rPr>
          <w:rFonts w:ascii="Times New Roman" w:eastAsia="Times New Roman" w:hAnsi="Times New Roman" w:cs="Times New Roman"/>
          <w:sz w:val="28"/>
          <w:szCs w:val="28"/>
          <w:lang w:val="ru" w:eastAsia="ru-RU"/>
        </w:rPr>
        <w:softHyphen/>
        <w:t>ладка, транспортировка при использовании собственного транспорта и др.</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траспортно-складских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sidRPr="00BF52A0">
        <w:rPr>
          <w:rFonts w:ascii="Times New Roman" w:eastAsia="Times New Roman" w:hAnsi="Times New Roman" w:cs="Times New Roman"/>
          <w:sz w:val="28"/>
          <w:szCs w:val="28"/>
          <w:lang w:val="ru" w:eastAsia="ru-RU"/>
        </w:rPr>
        <w:softHyphen/>
        <w:t>зок; превращение поставщиков из противостоящей стороны в доброжела</w:t>
      </w:r>
      <w:r w:rsidRPr="00BF52A0">
        <w:rPr>
          <w:rFonts w:ascii="Times New Roman" w:eastAsia="Times New Roman" w:hAnsi="Times New Roman" w:cs="Times New Roman"/>
          <w:sz w:val="28"/>
          <w:szCs w:val="28"/>
          <w:lang w:val="ru" w:eastAsia="ru-RU"/>
        </w:rPr>
        <w:softHyphen/>
        <w:t>тельных партнеров. Такая концепция характерна для «рынка покупателя».</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sidRPr="00BF52A0">
        <w:rPr>
          <w:rFonts w:ascii="Times New Roman" w:eastAsia="Times New Roman" w:hAnsi="Times New Roman" w:cs="Times New Roman"/>
          <w:sz w:val="28"/>
          <w:szCs w:val="28"/>
          <w:lang w:val="ru" w:eastAsia="ru-RU"/>
        </w:rPr>
        <w:softHyphen/>
        <w:t>держивать высокий коэффициент его использования; изготавливать про</w:t>
      </w:r>
      <w:r w:rsidRPr="00BF52A0">
        <w:rPr>
          <w:rFonts w:ascii="Times New Roman" w:eastAsia="Times New Roman" w:hAnsi="Times New Roman" w:cs="Times New Roman"/>
          <w:sz w:val="28"/>
          <w:szCs w:val="28"/>
          <w:lang w:val="ru" w:eastAsia="ru-RU"/>
        </w:rPr>
        <w:softHyphen/>
        <w:t>дукцию как можно более крупными партиями, иметь максимально боль</w:t>
      </w:r>
      <w:r w:rsidRPr="00BF52A0">
        <w:rPr>
          <w:rFonts w:ascii="Times New Roman" w:eastAsia="Times New Roman" w:hAnsi="Times New Roman" w:cs="Times New Roman"/>
          <w:sz w:val="28"/>
          <w:szCs w:val="28"/>
          <w:lang w:val="ru" w:eastAsia="ru-RU"/>
        </w:rPr>
        <w:softHyphen/>
        <w:t>шой запас материальных ресурсов «на всякий случай». Такая концепция характерна для рынка продавца.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Целью производственной логистики является получение максималь</w:t>
      </w:r>
      <w:r w:rsidRPr="00BF52A0">
        <w:rPr>
          <w:rFonts w:ascii="Times New Roman" w:eastAsia="Times New Roman" w:hAnsi="Times New Roman" w:cs="Times New Roman"/>
          <w:sz w:val="28"/>
          <w:szCs w:val="28"/>
          <w:lang w:val="ru" w:eastAsia="ru-RU"/>
        </w:rPr>
        <w:softHyphen/>
        <w:t>ной прибыли при оптимальном использовании производственной мощно</w:t>
      </w:r>
      <w:r w:rsidRPr="00BF52A0">
        <w:rPr>
          <w:rFonts w:ascii="Times New Roman" w:eastAsia="Times New Roman" w:hAnsi="Times New Roman" w:cs="Times New Roman"/>
          <w:sz w:val="28"/>
          <w:szCs w:val="28"/>
          <w:lang w:val="ru" w:eastAsia="ru-RU"/>
        </w:rPr>
        <w:softHyphen/>
        <w:t>сти предприятия.</w:t>
      </w:r>
    </w:p>
    <w:p w:rsidR="00BC16DD" w:rsidRPr="00BF52A0" w:rsidRDefault="00BC16DD">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3" w:name="bookmark17"/>
    </w:p>
    <w:p w:rsidR="00BC16DD" w:rsidRPr="00BF52A0" w:rsidRDefault="00B5644F">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BF52A0">
        <w:rPr>
          <w:rFonts w:ascii="Times New Roman" w:eastAsia="Times New Roman" w:hAnsi="Times New Roman" w:cs="Times New Roman"/>
          <w:b/>
          <w:bCs/>
          <w:sz w:val="28"/>
          <w:szCs w:val="28"/>
          <w:lang w:val="ru" w:eastAsia="ru-RU"/>
        </w:rPr>
        <w:t>Задания для практических занятий и самостоятельного решения</w:t>
      </w:r>
      <w:bookmarkEnd w:id="3"/>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2.1 (задача).</w:t>
      </w:r>
      <w:r w:rsidRPr="00BF52A0">
        <w:rPr>
          <w:rFonts w:ascii="Times New Roman" w:eastAsia="Times New Roman" w:hAnsi="Times New Roman" w:cs="Times New Roman"/>
          <w:sz w:val="28"/>
          <w:szCs w:val="28"/>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sidRPr="00BF52A0">
        <w:rPr>
          <w:rFonts w:ascii="Times New Roman" w:eastAsia="Times New Roman" w:hAnsi="Times New Roman" w:cs="Times New Roman"/>
          <w:sz w:val="28"/>
          <w:szCs w:val="28"/>
          <w:lang w:val="ru" w:eastAsia="ru-RU"/>
        </w:rPr>
        <w:softHyphen/>
        <w:t>тельства на 25 % и выше благодаря тщательному планированию.</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Заметим, что, если возведение стен и крыши начинают на второй неде</w:t>
      </w:r>
      <w:r w:rsidRPr="00BF52A0">
        <w:rPr>
          <w:rFonts w:ascii="Times New Roman" w:eastAsia="Times New Roman" w:hAnsi="Times New Roman" w:cs="Times New Roman"/>
          <w:sz w:val="28"/>
          <w:szCs w:val="28"/>
          <w:lang w:val="ru" w:eastAsia="ru-RU"/>
        </w:rPr>
        <w:softHyphen/>
        <w:t>ле после подготовки фундамента и должны закончить ранее выполнения об</w:t>
      </w:r>
      <w:r w:rsidRPr="00BF52A0">
        <w:rPr>
          <w:rFonts w:ascii="Times New Roman" w:eastAsia="Times New Roman" w:hAnsi="Times New Roman" w:cs="Times New Roman"/>
          <w:sz w:val="28"/>
          <w:szCs w:val="28"/>
          <w:lang w:val="ru" w:eastAsia="ru-RU"/>
        </w:rPr>
        <w:softHyphen/>
        <w:t>шивки досками, то начальные циклы работ по подводке систем отопления, водоснабжения, а также электропитания могут продвигаться параллельно,</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подчиняясь, конечно, общим строительным нормам, начиная с 3-й недели. Столярные работы должны закончиться до установки арматуры.</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Кроме того, определяя, когда возникнет потребность в отдельных ма</w:t>
      </w:r>
      <w:r w:rsidRPr="00BF52A0">
        <w:rPr>
          <w:rFonts w:ascii="Times New Roman" w:eastAsia="Times New Roman" w:hAnsi="Times New Roman" w:cs="Times New Roman"/>
          <w:sz w:val="28"/>
          <w:szCs w:val="28"/>
          <w:lang w:val="ru" w:eastAsia="ru-RU"/>
        </w:rPr>
        <w:softHyphen/>
        <w:t>териалах, подробное и точное расписание создает дополнительные преиму</w:t>
      </w:r>
      <w:r w:rsidRPr="00BF52A0">
        <w:rPr>
          <w:rFonts w:ascii="Times New Roman" w:eastAsia="Times New Roman" w:hAnsi="Times New Roman" w:cs="Times New Roman"/>
          <w:sz w:val="28"/>
          <w:szCs w:val="28"/>
          <w:lang w:val="ru" w:eastAsia="ru-RU"/>
        </w:rPr>
        <w:softHyphen/>
        <w:t>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материалы, полученные позже, не только нару</w:t>
      </w:r>
      <w:r w:rsidRPr="00BF52A0">
        <w:rPr>
          <w:rFonts w:ascii="Times New Roman" w:eastAsia="Times New Roman" w:hAnsi="Times New Roman" w:cs="Times New Roman"/>
          <w:sz w:val="28"/>
          <w:szCs w:val="28"/>
          <w:lang w:val="ru" w:eastAsia="ru-RU"/>
        </w:rPr>
        <w:softHyphen/>
        <w:t>шают график работы, но и снижают уровень заработной платы рабочих до минимального.</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Необходимо на основании представленных данных составить ленточную диаграмму выполнения строительных работ.</w:t>
      </w:r>
    </w:p>
    <w:tbl>
      <w:tblPr>
        <w:tblW w:w="0" w:type="auto"/>
        <w:tblCellMar>
          <w:left w:w="10" w:type="dxa"/>
          <w:right w:w="10" w:type="dxa"/>
        </w:tblCellMar>
        <w:tblLook w:val="04A0" w:firstRow="1" w:lastRow="0" w:firstColumn="1" w:lastColumn="0" w:noHBand="0" w:noVBand="1"/>
      </w:tblPr>
      <w:tblGrid>
        <w:gridCol w:w="4977"/>
        <w:gridCol w:w="3386"/>
      </w:tblGrid>
      <w:tr w:rsidR="00BF52A0" w:rsidRPr="00BF52A0">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Виды работ</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Необходимое время, недели</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 Выбор площадки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 Рытье котлована под фундамент</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 Подготовка фундамента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 Возвещение стен и крыши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 Обшивка досками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r>
      <w:tr w:rsidR="00BF52A0" w:rsidRPr="00BF52A0">
        <w:trPr>
          <w:trHeight w:val="293"/>
        </w:trPr>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 Подводка систем отопления</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r>
      <w:tr w:rsidR="00BF52A0" w:rsidRPr="00BF52A0">
        <w:trPr>
          <w:trHeight w:val="293"/>
        </w:trPr>
        <w:tc>
          <w:tcPr>
            <w:tcW w:w="0" w:type="auto"/>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Водопровода</w:t>
            </w:r>
          </w:p>
        </w:tc>
        <w:tc>
          <w:tcPr>
            <w:tcW w:w="0" w:type="auto"/>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3,5</w:t>
            </w:r>
          </w:p>
        </w:tc>
      </w:tr>
      <w:tr w:rsidR="00BF52A0" w:rsidRPr="00BF52A0">
        <w:trPr>
          <w:trHeight w:val="254"/>
        </w:trPr>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Электропроводки</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 Сухая кладка стен</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 Столярные работы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0,5</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 Внутренняя окраска и обклейка обоями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 Установка арматуры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11 Уборка строительного мусора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0,3</w:t>
            </w:r>
          </w:p>
        </w:tc>
      </w:tr>
      <w:tr w:rsidR="00BF52A0" w:rsidRPr="00BF52A0">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 Благоустройство территории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r>
    </w:tbl>
    <w:p w:rsidR="00BC16DD" w:rsidRPr="00BF52A0" w:rsidRDefault="00BC16DD">
      <w:pPr>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2.2 (задача).</w:t>
      </w:r>
      <w:r w:rsidRPr="00BF52A0">
        <w:rPr>
          <w:rFonts w:ascii="Times New Roman" w:eastAsia="Times New Roman" w:hAnsi="Times New Roman" w:cs="Times New Roman"/>
          <w:sz w:val="28"/>
          <w:szCs w:val="28"/>
          <w:lang w:val="ru" w:eastAsia="ru-RU"/>
        </w:rPr>
        <w:t xml:space="preserve"> Компания производит и распространяет по ката</w:t>
      </w:r>
      <w:r w:rsidRPr="00BF52A0">
        <w:rPr>
          <w:rFonts w:ascii="Times New Roman" w:eastAsia="Times New Roman" w:hAnsi="Times New Roman" w:cs="Times New Roman"/>
          <w:sz w:val="28"/>
          <w:szCs w:val="28"/>
          <w:lang w:val="ru" w:eastAsia="ru-RU"/>
        </w:rPr>
        <w:softHyphen/>
        <w:t xml:space="preserve">логу механические часы. Две модели часов К36 и М21 используют один и тот же часовой механизм </w:t>
      </w:r>
      <w:r w:rsidRPr="00BF52A0">
        <w:rPr>
          <w:rFonts w:ascii="Times New Roman" w:eastAsia="Times New Roman" w:hAnsi="Times New Roman" w:cs="Times New Roman"/>
          <w:sz w:val="28"/>
          <w:szCs w:val="28"/>
          <w:lang w:val="en-US" w:eastAsia="ru-RU"/>
        </w:rPr>
        <w:t>R</w:t>
      </w:r>
      <w:r w:rsidRPr="00BF52A0">
        <w:rPr>
          <w:rFonts w:ascii="Times New Roman" w:eastAsia="Times New Roman" w:hAnsi="Times New Roman" w:cs="Times New Roman"/>
          <w:sz w:val="28"/>
          <w:szCs w:val="28"/>
          <w:lang w:eastAsia="ru-RU"/>
        </w:rPr>
        <w:t>1</w:t>
      </w:r>
      <w:r w:rsidRPr="00BF52A0">
        <w:rPr>
          <w:rFonts w:ascii="Times New Roman" w:eastAsia="Times New Roman" w:hAnsi="Times New Roman" w:cs="Times New Roman"/>
          <w:sz w:val="28"/>
          <w:szCs w:val="28"/>
          <w:lang w:val="ru" w:eastAsia="ru-RU"/>
        </w:rPr>
        <w:t>. Так как эти механизмы при длительной работе вы</w:t>
      </w:r>
      <w:r w:rsidRPr="00BF52A0">
        <w:rPr>
          <w:rFonts w:ascii="Times New Roman" w:eastAsia="Times New Roman" w:hAnsi="Times New Roman" w:cs="Times New Roman"/>
          <w:sz w:val="28"/>
          <w:szCs w:val="28"/>
          <w:lang w:val="ru" w:eastAsia="ru-RU"/>
        </w:rPr>
        <w:softHyphen/>
        <w:t>ходят из строя, существует их независимый размещенный спрос на 100 шт. в неделю.</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Обе модели часов собираются в минимальных для запуска производст</w:t>
      </w:r>
      <w:r w:rsidRPr="00BF52A0">
        <w:rPr>
          <w:rFonts w:ascii="Times New Roman" w:eastAsia="Times New Roman" w:hAnsi="Times New Roman" w:cs="Times New Roman"/>
          <w:sz w:val="28"/>
          <w:szCs w:val="28"/>
          <w:lang w:val="ru" w:eastAsia="ru-RU"/>
        </w:rPr>
        <w:softHyphen/>
        <w:t>ва количествах, а часовые механизмы получают от внешнего поставщика в размерах минимальной поставки.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Требуется определить, когда оформлять заказы на поставку часов и ча</w:t>
      </w:r>
      <w:r w:rsidRPr="00BF52A0">
        <w:rPr>
          <w:rFonts w:ascii="Times New Roman" w:eastAsia="Times New Roman" w:hAnsi="Times New Roman" w:cs="Times New Roman"/>
          <w:sz w:val="28"/>
          <w:szCs w:val="28"/>
          <w:lang w:val="ru" w:eastAsia="ru-RU"/>
        </w:rPr>
        <w:softHyphen/>
        <w:t>совых механизмов. Результаты по модели часов К36 представить в табл. 3.3. (данные по модели часов М21 также свести в таблицу).</w:t>
      </w:r>
    </w:p>
    <w:p w:rsidR="00BC16DD" w:rsidRPr="00BF52A0" w:rsidRDefault="00B5644F">
      <w:pPr>
        <w:spacing w:after="0" w:line="360" w:lineRule="auto"/>
        <w:ind w:firstLine="709"/>
        <w:jc w:val="right"/>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Таблица 2.1 - Потребность в модели часов</w:t>
      </w:r>
    </w:p>
    <w:tbl>
      <w:tblPr>
        <w:tblW w:w="0" w:type="auto"/>
        <w:tblCellMar>
          <w:left w:w="10" w:type="dxa"/>
          <w:right w:w="10" w:type="dxa"/>
        </w:tblCellMar>
        <w:tblLook w:val="04A0" w:firstRow="1" w:lastRow="0" w:firstColumn="1" w:lastColumn="0" w:noHBand="0" w:noVBand="1"/>
      </w:tblPr>
      <w:tblGrid>
        <w:gridCol w:w="1751"/>
        <w:gridCol w:w="990"/>
        <w:gridCol w:w="989"/>
        <w:gridCol w:w="988"/>
        <w:gridCol w:w="988"/>
        <w:gridCol w:w="988"/>
        <w:gridCol w:w="988"/>
        <w:gridCol w:w="988"/>
        <w:gridCol w:w="988"/>
      </w:tblGrid>
      <w:tr w:rsidR="00BF52A0" w:rsidRPr="00BF52A0">
        <w:trPr>
          <w:trHeight w:val="288"/>
        </w:trPr>
        <w:tc>
          <w:tcPr>
            <w:tcW w:w="0" w:type="auto"/>
            <w:vMerge w:val="restart"/>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Модель часов</w:t>
            </w:r>
          </w:p>
        </w:tc>
        <w:tc>
          <w:tcPr>
            <w:tcW w:w="0" w:type="auto"/>
            <w:gridSpan w:val="8"/>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Потребность в модели часов по неделям планового периода, шт.</w:t>
            </w:r>
          </w:p>
        </w:tc>
      </w:tr>
      <w:tr w:rsidR="00BF52A0" w:rsidRPr="00BF52A0">
        <w:trPr>
          <w:trHeight w:val="288"/>
        </w:trPr>
        <w:tc>
          <w:tcPr>
            <w:tcW w:w="0" w:type="auto"/>
            <w:vMerge/>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32"/>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3-я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4-я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5-я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6-я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7-я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8-я</w:t>
            </w:r>
          </w:p>
        </w:tc>
      </w:tr>
      <w:tr w:rsidR="00BF52A0" w:rsidRPr="00BF52A0">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120</w:t>
            </w:r>
          </w:p>
        </w:tc>
      </w:tr>
      <w:tr w:rsidR="00BF52A0" w:rsidRPr="00BF52A0">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en-US" w:eastAsia="ru-RU"/>
              </w:rPr>
              <w:t>M2I</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32"/>
                <w:szCs w:val="28"/>
                <w:lang w:val="ru" w:eastAsia="ru-RU"/>
              </w:rPr>
            </w:pPr>
            <w:r w:rsidRPr="00BF52A0">
              <w:rPr>
                <w:rFonts w:ascii="Times New Roman" w:eastAsia="Times New Roman" w:hAnsi="Times New Roman" w:cs="Times New Roman"/>
                <w:sz w:val="32"/>
                <w:szCs w:val="28"/>
                <w:lang w:val="ru" w:eastAsia="ru-RU"/>
              </w:rPr>
              <w:t>200</w:t>
            </w:r>
          </w:p>
        </w:tc>
      </w:tr>
    </w:tbl>
    <w:p w:rsidR="00BC16DD" w:rsidRPr="00BF52A0" w:rsidRDefault="00BC16DD">
      <w:pPr>
        <w:spacing w:after="0" w:line="360" w:lineRule="auto"/>
        <w:ind w:firstLine="709"/>
        <w:jc w:val="both"/>
        <w:rPr>
          <w:rFonts w:ascii="Times New Roman" w:eastAsia="Times New Roman" w:hAnsi="Times New Roman" w:cs="Times New Roman"/>
          <w:sz w:val="28"/>
          <w:szCs w:val="28"/>
          <w:lang w:val="ru" w:eastAsia="ru-RU"/>
        </w:rPr>
      </w:pPr>
    </w:p>
    <w:p w:rsidR="00BC16DD" w:rsidRPr="00BF52A0" w:rsidRDefault="00B5644F">
      <w:pPr>
        <w:spacing w:after="0" w:line="360" w:lineRule="auto"/>
        <w:ind w:firstLine="709"/>
        <w:jc w:val="right"/>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Таблица 2.2 - Дополнительная информация</w:t>
      </w:r>
    </w:p>
    <w:tbl>
      <w:tblPr>
        <w:tblW w:w="0" w:type="auto"/>
        <w:jc w:val="center"/>
        <w:tblCellMar>
          <w:left w:w="10" w:type="dxa"/>
          <w:right w:w="10" w:type="dxa"/>
        </w:tblCellMar>
        <w:tblLook w:val="04A0" w:firstRow="1" w:lastRow="0" w:firstColumn="1" w:lastColumn="0" w:noHBand="0" w:noVBand="1"/>
      </w:tblPr>
      <w:tblGrid>
        <w:gridCol w:w="1245"/>
        <w:gridCol w:w="2614"/>
        <w:gridCol w:w="2300"/>
        <w:gridCol w:w="1576"/>
        <w:gridCol w:w="1923"/>
      </w:tblGrid>
      <w:tr w:rsidR="00BF52A0" w:rsidRPr="00BF52A0">
        <w:trPr>
          <w:trHeight w:val="326"/>
          <w:jc w:val="center"/>
        </w:trPr>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Модель</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Минимальное</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Длительность</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Имеющийся</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Плановая поставка,</w:t>
            </w:r>
          </w:p>
        </w:tc>
      </w:tr>
      <w:tr w:rsidR="00BF52A0" w:rsidRPr="00BF52A0">
        <w:trPr>
          <w:trHeight w:val="797"/>
          <w:jc w:val="center"/>
        </w:trPr>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часов</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количество для запуска в произ</w:t>
            </w:r>
            <w:r w:rsidRPr="00BF52A0">
              <w:rPr>
                <w:rFonts w:ascii="Times New Roman" w:eastAsia="Times New Roman" w:hAnsi="Times New Roman" w:cs="Times New Roman"/>
                <w:sz w:val="28"/>
                <w:szCs w:val="28"/>
                <w:lang w:val="ru" w:eastAsia="ru-RU"/>
              </w:rPr>
              <w:softHyphen/>
              <w:t>водство, шт.</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цикла произ</w:t>
            </w:r>
            <w:r w:rsidRPr="00BF52A0">
              <w:rPr>
                <w:rFonts w:ascii="Times New Roman" w:eastAsia="Times New Roman" w:hAnsi="Times New Roman" w:cs="Times New Roman"/>
                <w:sz w:val="28"/>
                <w:szCs w:val="28"/>
                <w:lang w:val="ru" w:eastAsia="ru-RU"/>
              </w:rPr>
              <w:softHyphen/>
              <w:t>водства, число недель</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запас, шт.</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шт.</w:t>
            </w:r>
          </w:p>
        </w:tc>
      </w:tr>
      <w:tr w:rsidR="00BF52A0" w:rsidRPr="00BF52A0">
        <w:trPr>
          <w:trHeight w:val="109"/>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Consolas" w:hAnsi="Times New Roman" w:cs="Times New Roman"/>
                <w:sz w:val="28"/>
                <w:szCs w:val="28"/>
                <w:lang w:val="ru" w:eastAsia="ru-RU"/>
              </w:rPr>
            </w:pPr>
            <w:r w:rsidRPr="00BF52A0">
              <w:rPr>
                <w:rFonts w:ascii="Times New Roman" w:eastAsia="Consolas" w:hAnsi="Times New Roman" w:cs="Times New Roman"/>
                <w:sz w:val="28"/>
                <w:szCs w:val="28"/>
                <w:lang w:val="ru" w:eastAsia="ru-RU"/>
              </w:rPr>
              <w:t>—</w:t>
            </w:r>
          </w:p>
        </w:tc>
      </w:tr>
      <w:tr w:rsidR="00BF52A0" w:rsidRPr="00BF52A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600 во 2-ю неделю</w:t>
            </w:r>
          </w:p>
        </w:tc>
      </w:tr>
      <w:tr w:rsidR="00BF52A0" w:rsidRPr="00BF52A0">
        <w:trPr>
          <w:trHeight w:val="312"/>
          <w:jc w:val="center"/>
        </w:trPr>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Механизм</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1000</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Цикл поставки</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900, страховой</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Потребность в запчастях</w:t>
            </w:r>
          </w:p>
        </w:tc>
      </w:tr>
      <w:tr w:rsidR="00BF52A0" w:rsidRPr="00BF52A0">
        <w:trPr>
          <w:trHeight w:val="119"/>
          <w:jc w:val="center"/>
        </w:trPr>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xml:space="preserve">часов </w:t>
            </w:r>
            <w:r w:rsidRPr="00BF52A0">
              <w:rPr>
                <w:rFonts w:ascii="Times New Roman" w:eastAsia="Times New Roman" w:hAnsi="Times New Roman" w:cs="Times New Roman"/>
                <w:sz w:val="28"/>
                <w:szCs w:val="28"/>
                <w:lang w:val="en-US" w:eastAsia="ru-RU"/>
              </w:rPr>
              <w:t>RI</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- 2 недели</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запас 200</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100 шт. в неделю</w:t>
            </w:r>
          </w:p>
        </w:tc>
      </w:tr>
    </w:tbl>
    <w:p w:rsidR="00BC16DD" w:rsidRPr="00BF52A0" w:rsidRDefault="00B5644F">
      <w:pPr>
        <w:tabs>
          <w:tab w:val="left" w:pos="284"/>
        </w:tabs>
        <w:spacing w:after="0" w:line="360" w:lineRule="auto"/>
        <w:jc w:val="both"/>
        <w:rPr>
          <w:rFonts w:ascii="Times New Roman" w:eastAsia="Arial Unicode MS" w:hAnsi="Times New Roman" w:cs="Times New Roman"/>
          <w:b/>
          <w:i/>
          <w:sz w:val="28"/>
          <w:szCs w:val="28"/>
          <w:lang w:val="ru" w:eastAsia="ru-RU"/>
        </w:rPr>
      </w:pPr>
      <w:r w:rsidRPr="00BF52A0">
        <w:rPr>
          <w:rFonts w:ascii="Times New Roman" w:eastAsia="Arial Unicode MS" w:hAnsi="Times New Roman" w:cs="Times New Roman"/>
          <w:b/>
          <w:i/>
          <w:sz w:val="28"/>
          <w:szCs w:val="28"/>
          <w:lang w:val="ru" w:eastAsia="ru-RU"/>
        </w:rPr>
        <w:t>Тема 6. Логистика запасов</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2.3 (задача).</w:t>
      </w:r>
      <w:r w:rsidRPr="00BF52A0">
        <w:rPr>
          <w:rFonts w:ascii="Times New Roman" w:eastAsia="Times New Roman" w:hAnsi="Times New Roman" w:cs="Times New Roman"/>
          <w:sz w:val="28"/>
          <w:szCs w:val="28"/>
          <w:lang w:val="ru" w:eastAsia="ru-RU"/>
        </w:rPr>
        <w:t xml:space="preserve"> ООО «Грол» занимается комплектацией и сбор</w:t>
      </w:r>
      <w:r w:rsidRPr="00BF52A0">
        <w:rPr>
          <w:rFonts w:ascii="Times New Roman" w:eastAsia="Times New Roman" w:hAnsi="Times New Roman" w:cs="Times New Roman"/>
          <w:sz w:val="28"/>
          <w:szCs w:val="28"/>
          <w:lang w:val="ru" w:eastAsia="ru-RU"/>
        </w:rPr>
        <w:softHyphen/>
        <w:t xml:space="preserve">кой корпусной мебели. Для комплектации столов она закупает ножки (4 шт. на стол) и столешницы. </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xml:space="preserve">Время выполнения заказов на ножки и столешницы составляет соответственно 2 и 3 недели, а сборка - одну неделю. </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Фирма получила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sidRPr="00BF52A0">
        <w:rPr>
          <w:rFonts w:ascii="Times New Roman" w:eastAsia="Times New Roman" w:hAnsi="Times New Roman" w:cs="Times New Roman"/>
          <w:sz w:val="28"/>
          <w:szCs w:val="28"/>
          <w:lang w:val="ru" w:eastAsia="ru-RU"/>
        </w:rPr>
        <w:softHyphen/>
        <w:t>лешницы. Когда компания должна отправлять заказы на поставку ей ком</w:t>
      </w:r>
      <w:r w:rsidRPr="00BF52A0">
        <w:rPr>
          <w:rFonts w:ascii="Times New Roman" w:eastAsia="Times New Roman" w:hAnsi="Times New Roman" w:cs="Times New Roman"/>
          <w:sz w:val="28"/>
          <w:szCs w:val="28"/>
          <w:lang w:val="ru" w:eastAsia="ru-RU"/>
        </w:rPr>
        <w:softHyphen/>
        <w:t>плектующих? Решение по каждому компоненту представить в виде таблиц.</w:t>
      </w:r>
    </w:p>
    <w:p w:rsidR="00BC16DD" w:rsidRPr="00BF52A0" w:rsidRDefault="00B5644F">
      <w:pPr>
        <w:spacing w:after="0" w:line="360" w:lineRule="auto"/>
        <w:ind w:firstLine="709"/>
        <w:jc w:val="right"/>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Таблица 2.3 - Ведомость для часов модели К36</w:t>
      </w:r>
    </w:p>
    <w:tbl>
      <w:tblPr>
        <w:tblW w:w="0" w:type="auto"/>
        <w:tblCellMar>
          <w:left w:w="10" w:type="dxa"/>
          <w:right w:w="10" w:type="dxa"/>
        </w:tblCellMar>
        <w:tblLook w:val="04A0" w:firstRow="1" w:lastRow="0" w:firstColumn="1" w:lastColumn="0" w:noHBand="0" w:noVBand="1"/>
      </w:tblPr>
      <w:tblGrid>
        <w:gridCol w:w="4972"/>
        <w:gridCol w:w="567"/>
        <w:gridCol w:w="567"/>
        <w:gridCol w:w="596"/>
        <w:gridCol w:w="538"/>
        <w:gridCol w:w="567"/>
        <w:gridCol w:w="567"/>
        <w:gridCol w:w="567"/>
        <w:gridCol w:w="567"/>
      </w:tblGrid>
      <w:tr w:rsidR="00BF52A0" w:rsidRPr="00BF52A0">
        <w:trPr>
          <w:trHeight w:val="312"/>
        </w:trPr>
        <w:tc>
          <w:tcPr>
            <w:tcW w:w="4972" w:type="dxa"/>
            <w:vMerge w:val="restart"/>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Модель часов К36</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Плановый период, недели</w:t>
            </w:r>
          </w:p>
        </w:tc>
      </w:tr>
      <w:tr w:rsidR="00BF52A0" w:rsidRPr="00BF52A0">
        <w:trPr>
          <w:trHeight w:val="307"/>
        </w:trPr>
        <w:tc>
          <w:tcPr>
            <w:tcW w:w="4972" w:type="dxa"/>
            <w:vMerge/>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2-я</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3-я</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8-я</w:t>
            </w:r>
          </w:p>
        </w:tc>
      </w:tr>
      <w:tr w:rsidR="00BF52A0" w:rsidRPr="00BF52A0">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Запланированная общая потребность,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150</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120</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110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w:t>
            </w:r>
          </w:p>
        </w:tc>
      </w:tr>
      <w:tr w:rsidR="00BF52A0" w:rsidRPr="00BF52A0">
        <w:trPr>
          <w:trHeight w:val="30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Запланированные поставки,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Имеющееся количество, 400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1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Планируемые производственные заказы,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C16DD">
      <w:pPr>
        <w:spacing w:after="0" w:line="360" w:lineRule="auto"/>
        <w:ind w:firstLine="709"/>
        <w:jc w:val="right"/>
        <w:rPr>
          <w:rFonts w:ascii="Times New Roman" w:eastAsia="Times New Roman" w:hAnsi="Times New Roman" w:cs="Times New Roman"/>
          <w:sz w:val="28"/>
          <w:szCs w:val="28"/>
          <w:lang w:val="ru" w:eastAsia="ru-RU"/>
        </w:rPr>
      </w:pPr>
    </w:p>
    <w:p w:rsidR="00BC16DD" w:rsidRPr="00BF52A0" w:rsidRDefault="00B5644F">
      <w:pPr>
        <w:spacing w:after="0" w:line="360" w:lineRule="auto"/>
        <w:ind w:firstLine="709"/>
        <w:jc w:val="right"/>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Таблица 2.4. - Планирование кухонных столов</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BF52A0" w:rsidRPr="00BF52A0">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8</w:t>
            </w: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C16DD">
      <w:pPr>
        <w:spacing w:after="0" w:line="360" w:lineRule="auto"/>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right"/>
        <w:rPr>
          <w:rFonts w:ascii="Times New Roman" w:eastAsia="Arial Unicode MS" w:hAnsi="Times New Roman" w:cs="Times New Roman"/>
          <w:sz w:val="28"/>
          <w:szCs w:val="28"/>
          <w:lang w:val="ru" w:eastAsia="ru-RU"/>
        </w:rPr>
      </w:pPr>
      <w:r w:rsidRPr="00BF52A0">
        <w:rPr>
          <w:rFonts w:ascii="Times New Roman" w:eastAsia="Arial Unicode MS" w:hAnsi="Times New Roman" w:cs="Times New Roman"/>
          <w:sz w:val="28"/>
          <w:szCs w:val="28"/>
          <w:lang w:val="ru" w:eastAsia="ru-RU"/>
        </w:rPr>
        <w:t>Таблица 2.5. - Уровень планирования «Ножки»</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BF52A0" w:rsidRPr="00BF52A0">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8</w:t>
            </w: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C16DD">
      <w:pPr>
        <w:spacing w:after="0" w:line="360" w:lineRule="auto"/>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right"/>
        <w:rPr>
          <w:rFonts w:ascii="Times New Roman" w:eastAsia="Arial Unicode MS" w:hAnsi="Times New Roman" w:cs="Times New Roman"/>
          <w:sz w:val="28"/>
          <w:szCs w:val="28"/>
          <w:lang w:val="ru" w:eastAsia="ru-RU"/>
        </w:rPr>
      </w:pPr>
      <w:r w:rsidRPr="00BF52A0">
        <w:rPr>
          <w:rFonts w:ascii="Times New Roman" w:eastAsia="Arial Unicode MS" w:hAnsi="Times New Roman" w:cs="Times New Roman"/>
          <w:sz w:val="28"/>
          <w:szCs w:val="28"/>
          <w:lang w:val="ru" w:eastAsia="ru-RU"/>
        </w:rPr>
        <w:t>Таблица 2.6. - Уровень планирования «Столешницы»</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BF52A0" w:rsidRPr="00BF52A0">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8</w:t>
            </w: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C16DD">
      <w:pPr>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Arial Unicode MS" w:hAnsi="Times New Roman" w:cs="Times New Roman"/>
          <w:sz w:val="28"/>
          <w:szCs w:val="28"/>
          <w:lang w:val="ru" w:eastAsia="ru-RU"/>
        </w:rPr>
      </w:pPr>
      <w:r w:rsidRPr="00BF52A0">
        <w:rPr>
          <w:rFonts w:ascii="Times New Roman" w:eastAsia="Arial Unicode MS" w:hAnsi="Times New Roman" w:cs="Times New Roman"/>
          <w:sz w:val="28"/>
          <w:szCs w:val="28"/>
          <w:lang w:val="ru" w:eastAsia="ru-RU"/>
        </w:rPr>
        <w:t>Изучите и проанализируйте основные логистические концепции. Данные занесите в таблицу:</w:t>
      </w:r>
    </w:p>
    <w:tbl>
      <w:tblPr>
        <w:tblW w:w="9477" w:type="dxa"/>
        <w:tblLayout w:type="fixed"/>
        <w:tblCellMar>
          <w:left w:w="10" w:type="dxa"/>
          <w:right w:w="10" w:type="dxa"/>
        </w:tblCellMar>
        <w:tblLook w:val="04A0" w:firstRow="1" w:lastRow="0" w:firstColumn="1" w:lastColumn="0" w:noHBand="0" w:noVBand="1"/>
      </w:tblPr>
      <w:tblGrid>
        <w:gridCol w:w="538"/>
        <w:gridCol w:w="4253"/>
        <w:gridCol w:w="1133"/>
        <w:gridCol w:w="1277"/>
        <w:gridCol w:w="994"/>
        <w:gridCol w:w="1282"/>
      </w:tblGrid>
      <w:tr w:rsidR="00BF52A0" w:rsidRPr="00BF52A0">
        <w:trPr>
          <w:trHeight w:val="355"/>
        </w:trPr>
        <w:tc>
          <w:tcPr>
            <w:tcW w:w="538"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w:t>
            </w:r>
          </w:p>
        </w:tc>
        <w:tc>
          <w:tcPr>
            <w:tcW w:w="4253"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Название концепции</w:t>
            </w:r>
          </w:p>
        </w:tc>
        <w:tc>
          <w:tcPr>
            <w:tcW w:w="1133" w:type="dxa"/>
            <w:tcBorders>
              <w:top w:val="single" w:sz="4" w:space="0" w:color="auto"/>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Период</w:t>
            </w:r>
          </w:p>
        </w:tc>
        <w:tc>
          <w:tcPr>
            <w:tcW w:w="1277" w:type="dxa"/>
            <w:tcBorders>
              <w:top w:val="single" w:sz="4" w:space="0" w:color="auto"/>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Тянущая</w:t>
            </w:r>
          </w:p>
        </w:tc>
        <w:tc>
          <w:tcPr>
            <w:tcW w:w="994" w:type="dxa"/>
            <w:tcBorders>
              <w:top w:val="single" w:sz="4" w:space="0" w:color="auto"/>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Суть</w:t>
            </w:r>
          </w:p>
        </w:tc>
        <w:tc>
          <w:tcPr>
            <w:tcW w:w="1282" w:type="dxa"/>
            <w:tcBorders>
              <w:top w:val="single" w:sz="4" w:space="0" w:color="auto"/>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Основные</w:t>
            </w:r>
          </w:p>
        </w:tc>
      </w:tr>
      <w:tr w:rsidR="00BF52A0" w:rsidRPr="00BF52A0">
        <w:trPr>
          <w:trHeight w:val="322"/>
        </w:trPr>
        <w:tc>
          <w:tcPr>
            <w:tcW w:w="538"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возник-</w:t>
            </w:r>
          </w:p>
        </w:tc>
        <w:tc>
          <w:tcPr>
            <w:tcW w:w="1277" w:type="dxa"/>
            <w:tcBorders>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или тол</w:t>
            </w:r>
            <w:r w:rsidRPr="00BF52A0">
              <w:rPr>
                <w:rFonts w:ascii="Times New Roman" w:eastAsia="Calibri" w:hAnsi="Times New Roman" w:cs="Times New Roman"/>
                <w:sz w:val="28"/>
                <w:szCs w:val="28"/>
                <w:lang w:val="ru" w:eastAsia="ar-SA"/>
              </w:rPr>
              <w:softHyphen/>
            </w:r>
          </w:p>
        </w:tc>
        <w:tc>
          <w:tcPr>
            <w:tcW w:w="994" w:type="dxa"/>
            <w:tcBorders>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кон-</w:t>
            </w:r>
          </w:p>
        </w:tc>
        <w:tc>
          <w:tcPr>
            <w:tcW w:w="1282" w:type="dxa"/>
            <w:tcBorders>
              <w:left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цели и</w:t>
            </w:r>
          </w:p>
        </w:tc>
      </w:tr>
      <w:tr w:rsidR="00BF52A0" w:rsidRPr="00BF52A0">
        <w:trPr>
          <w:trHeight w:val="336"/>
        </w:trPr>
        <w:tc>
          <w:tcPr>
            <w:tcW w:w="538"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bottom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новения</w:t>
            </w:r>
          </w:p>
        </w:tc>
        <w:tc>
          <w:tcPr>
            <w:tcW w:w="1277" w:type="dxa"/>
            <w:tcBorders>
              <w:left w:val="single" w:sz="4" w:space="0" w:color="auto"/>
              <w:bottom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кающая</w:t>
            </w:r>
          </w:p>
        </w:tc>
        <w:tc>
          <w:tcPr>
            <w:tcW w:w="994" w:type="dxa"/>
            <w:tcBorders>
              <w:left w:val="single" w:sz="4" w:space="0" w:color="auto"/>
              <w:bottom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цепции</w:t>
            </w:r>
          </w:p>
        </w:tc>
        <w:tc>
          <w:tcPr>
            <w:tcW w:w="1282" w:type="dxa"/>
            <w:tcBorders>
              <w:left w:val="single" w:sz="4" w:space="0" w:color="auto"/>
              <w:bottom w:val="single" w:sz="4" w:space="0" w:color="auto"/>
              <w:right w:val="single" w:sz="4" w:space="0" w:color="auto"/>
            </w:tcBorders>
            <w:shd w:val="clear" w:color="auto" w:fill="FFFFFF"/>
          </w:tcPr>
          <w:p w:rsidR="00BC16DD" w:rsidRPr="00BF52A0" w:rsidRDefault="00B5644F">
            <w:pPr>
              <w:suppressAutoHyphens/>
              <w:spacing w:after="0" w:line="240" w:lineRule="auto"/>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задачи</w:t>
            </w: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«Точно в срок»</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KANBAN</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 xml:space="preserve">MRP </w:t>
            </w:r>
            <w:r w:rsidRPr="00BF52A0">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 xml:space="preserve">MRP </w:t>
            </w:r>
            <w:r w:rsidRPr="00BF52A0">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 xml:space="preserve">DRP </w:t>
            </w:r>
            <w:r w:rsidRPr="00BF52A0">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 xml:space="preserve">DRP </w:t>
            </w:r>
            <w:r w:rsidRPr="00BF52A0">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Концепция «тощего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35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Концепции «реагирования на спрос»</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C16DD">
      <w:pPr>
        <w:tabs>
          <w:tab w:val="left" w:pos="284"/>
        </w:tabs>
        <w:spacing w:after="0" w:line="360" w:lineRule="auto"/>
        <w:ind w:firstLine="709"/>
        <w:jc w:val="both"/>
        <w:rPr>
          <w:rFonts w:ascii="Times New Roman" w:eastAsia="Arial Unicode MS" w:hAnsi="Times New Roman" w:cs="Times New Roman"/>
          <w:b/>
          <w:i/>
          <w:sz w:val="28"/>
          <w:szCs w:val="28"/>
          <w:lang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i/>
          <w:sz w:val="28"/>
          <w:szCs w:val="28"/>
          <w:lang w:eastAsia="ru-RU"/>
        </w:rPr>
      </w:pPr>
      <w:r w:rsidRPr="00BF52A0">
        <w:rPr>
          <w:rFonts w:ascii="Times New Roman" w:eastAsia="Arial Unicode MS" w:hAnsi="Times New Roman" w:cs="Times New Roman"/>
          <w:b/>
          <w:i/>
          <w:sz w:val="28"/>
          <w:szCs w:val="28"/>
          <w:lang w:eastAsia="ru-RU"/>
        </w:rPr>
        <w:t>Тема 8. Транспортная логистика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Транспортные потоки - это часть материальных потоков между произ</w:t>
      </w:r>
      <w:r w:rsidRPr="00BF52A0">
        <w:rPr>
          <w:rFonts w:ascii="Times New Roman" w:eastAsia="Times New Roman" w:hAnsi="Times New Roman" w:cs="Times New Roman"/>
          <w:sz w:val="28"/>
          <w:szCs w:val="28"/>
          <w:lang w:val="ru" w:eastAsia="ru-RU"/>
        </w:rPr>
        <w:softHyphen/>
        <w:t>водителями и потребителями. Они характеризуются объемом, направлением и дальностью. Мощность потока измеряется объемом груза, транспортируе</w:t>
      </w:r>
      <w:r w:rsidRPr="00BF52A0">
        <w:rPr>
          <w:rFonts w:ascii="Times New Roman" w:eastAsia="Times New Roman" w:hAnsi="Times New Roman" w:cs="Times New Roman"/>
          <w:sz w:val="28"/>
          <w:szCs w:val="28"/>
          <w:lang w:val="ru" w:eastAsia="ru-RU"/>
        </w:rPr>
        <w:softHyphen/>
        <w:t>мым в единицу времени.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Динамической характеристикой потока служит коэффициент неравно</w:t>
      </w:r>
      <w:r w:rsidRPr="00BF52A0">
        <w:rPr>
          <w:rFonts w:ascii="Times New Roman" w:eastAsia="Times New Roman" w:hAnsi="Times New Roman" w:cs="Times New Roman"/>
          <w:sz w:val="28"/>
          <w:szCs w:val="28"/>
          <w:lang w:val="ru" w:eastAsia="ru-RU"/>
        </w:rPr>
        <w:softHyphen/>
        <w:t>мерности - отношение максимального объема перевозок к среднему объему за рассматриваемый период.</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Пробеги грузов обычно характеризуются средней дальностью перево</w:t>
      </w:r>
      <w:r w:rsidRPr="00BF52A0">
        <w:rPr>
          <w:rFonts w:ascii="Times New Roman" w:eastAsia="Times New Roman" w:hAnsi="Times New Roman" w:cs="Times New Roman"/>
          <w:sz w:val="28"/>
          <w:szCs w:val="28"/>
          <w:lang w:val="ru" w:eastAsia="ru-RU"/>
        </w:rPr>
        <w:softHyphen/>
        <w:t>зок, которая определяется как частное от деления грузооборота (т-км) на объ</w:t>
      </w:r>
      <w:r w:rsidRPr="00BF52A0">
        <w:rPr>
          <w:rFonts w:ascii="Times New Roman" w:eastAsia="Times New Roman" w:hAnsi="Times New Roman" w:cs="Times New Roman"/>
          <w:sz w:val="28"/>
          <w:szCs w:val="28"/>
          <w:lang w:val="ru" w:eastAsia="ru-RU"/>
        </w:rPr>
        <w:softHyphen/>
        <w:t>ем отправления (т).</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Отношение объема перевозок продукции к размерам ее производства называется коэффициентом перевозимости. Определяется применительно к транспортной системе в целом.</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 качестве параметров регулирования транспортных потоков высту</w:t>
      </w:r>
      <w:r w:rsidRPr="00BF52A0">
        <w:rPr>
          <w:rFonts w:ascii="Times New Roman" w:eastAsia="Times New Roman" w:hAnsi="Times New Roman" w:cs="Times New Roman"/>
          <w:sz w:val="28"/>
          <w:szCs w:val="28"/>
          <w:lang w:val="ru" w:eastAsia="ru-RU"/>
        </w:rPr>
        <w:softHyphen/>
        <w:t>пают: скорость перемещений и скорость доставки грузов, масса отправки, интервал отправления грузов.</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sidRPr="00BF52A0">
        <w:rPr>
          <w:rFonts w:ascii="Times New Roman" w:eastAsia="Times New Roman" w:hAnsi="Times New Roman" w:cs="Times New Roman"/>
          <w:sz w:val="28"/>
          <w:szCs w:val="28"/>
          <w:lang w:val="ru" w:eastAsia="ru-RU"/>
        </w:rPr>
        <w:softHyphen/>
        <w:t>тора экономики, обеспечивая высокий уровень ее активности.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Цель занятий - раскрыть понятие транспортно-распределительной сис</w:t>
      </w:r>
      <w:r w:rsidRPr="00BF52A0">
        <w:rPr>
          <w:rFonts w:ascii="Times New Roman" w:eastAsia="Times New Roman" w:hAnsi="Times New Roman" w:cs="Times New Roman"/>
          <w:sz w:val="28"/>
          <w:szCs w:val="28"/>
          <w:lang w:val="ru" w:eastAsia="ru-RU"/>
        </w:rPr>
        <w:softHyphen/>
        <w:t>темы, рассмотреть характеристики основных видов транспорта и его матери</w:t>
      </w:r>
      <w:r w:rsidRPr="00BF52A0">
        <w:rPr>
          <w:rFonts w:ascii="Times New Roman" w:eastAsia="Times New Roman" w:hAnsi="Times New Roman" w:cs="Times New Roman"/>
          <w:sz w:val="28"/>
          <w:szCs w:val="28"/>
          <w:lang w:val="ru" w:eastAsia="ru-RU"/>
        </w:rPr>
        <w:softHyphen/>
        <w:t>ально-технической базы, выработать навыки по оптимизации работы транс</w:t>
      </w:r>
      <w:r w:rsidRPr="00BF52A0">
        <w:rPr>
          <w:rFonts w:ascii="Times New Roman" w:eastAsia="Times New Roman" w:hAnsi="Times New Roman" w:cs="Times New Roman"/>
          <w:sz w:val="28"/>
          <w:szCs w:val="28"/>
          <w:lang w:val="ru" w:eastAsia="ru-RU"/>
        </w:rPr>
        <w:softHyphen/>
        <w:t>порта, в т.ч. за счет рационализации маршрутизации перевозок.</w:t>
      </w:r>
    </w:p>
    <w:p w:rsidR="00BC16DD" w:rsidRPr="00BF52A0" w:rsidRDefault="00BC16DD">
      <w:pPr>
        <w:spacing w:after="0" w:line="360" w:lineRule="auto"/>
        <w:ind w:firstLine="709"/>
        <w:jc w:val="both"/>
        <w:rPr>
          <w:rFonts w:ascii="Times New Roman" w:eastAsia="Times New Roman" w:hAnsi="Times New Roman" w:cs="Times New Roman"/>
          <w:b/>
          <w:i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b/>
          <w:iCs/>
          <w:sz w:val="28"/>
          <w:szCs w:val="28"/>
          <w:lang w:val="ru" w:eastAsia="ru-RU"/>
        </w:rPr>
      </w:pPr>
      <w:r w:rsidRPr="00BF52A0">
        <w:rPr>
          <w:rFonts w:ascii="Times New Roman" w:eastAsia="Times New Roman" w:hAnsi="Times New Roman" w:cs="Times New Roman"/>
          <w:b/>
          <w:iCs/>
          <w:sz w:val="28"/>
          <w:szCs w:val="28"/>
          <w:lang w:val="ru" w:eastAsia="ru-RU"/>
        </w:rPr>
        <w:t>Основные формулы раздела:</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1.</w:t>
      </w:r>
      <w:r w:rsidRPr="00BF52A0">
        <w:rPr>
          <w:rFonts w:ascii="Times New Roman" w:eastAsia="Calibri" w:hAnsi="Times New Roman" w:cs="Times New Roman"/>
          <w:i/>
          <w:sz w:val="28"/>
          <w:szCs w:val="28"/>
          <w:lang w:val="ru" w:eastAsia="ar-SA"/>
        </w:rPr>
        <w:t>Время ездки:</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onsolas" w:hAnsi="Times New Roman" w:cs="Times New Roman"/>
          <w:sz w:val="28"/>
          <w:szCs w:val="28"/>
          <w:lang w:val="ru" w:eastAsia="ar-SA"/>
        </w:rPr>
        <w:t>_</w:t>
      </w:r>
      <w:r w:rsidRPr="00BF52A0">
        <w:rPr>
          <w:rFonts w:ascii="Times New Roman" w:eastAsia="Calibri" w:hAnsi="Times New Roman" w:cs="Times New Roman"/>
          <w:sz w:val="28"/>
          <w:szCs w:val="28"/>
          <w:lang w:val="ru" w:eastAsia="ar-SA"/>
        </w:rPr>
        <w:t xml:space="preserve"> 1</w:t>
      </w:r>
      <w:r w:rsidRPr="00BF52A0">
        <w:rPr>
          <w:rFonts w:ascii="Times New Roman" w:eastAsia="Calibri" w:hAnsi="Times New Roman" w:cs="Times New Roman"/>
          <w:sz w:val="28"/>
          <w:szCs w:val="28"/>
          <w:vertAlign w:val="subscript"/>
          <w:lang w:val="ru" w:eastAsia="ar-SA"/>
        </w:rPr>
        <w:t>е</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 xml:space="preserve">— </w:t>
      </w:r>
      <w:r w:rsidRPr="00BF52A0">
        <w:rPr>
          <w:rFonts w:ascii="Times New Roman" w:eastAsia="Calibri" w:hAnsi="Times New Roman" w:cs="Times New Roman"/>
          <w:sz w:val="28"/>
          <w:szCs w:val="28"/>
          <w:vertAlign w:val="superscript"/>
          <w:lang w:val="ru" w:eastAsia="ar-SA"/>
        </w:rPr>
        <w:t>+</w:t>
      </w:r>
      <w:r w:rsidRPr="00BF52A0">
        <w:rPr>
          <w:rFonts w:ascii="Times New Roman" w:eastAsia="Calibri" w:hAnsi="Times New Roman" w:cs="Times New Roman"/>
          <w:sz w:val="28"/>
          <w:szCs w:val="28"/>
          <w:lang w:val="ru" w:eastAsia="ar-SA"/>
        </w:rPr>
        <w:tab/>
        <w:t>(7.1)</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en-US" w:eastAsia="ar-SA"/>
        </w:rPr>
        <w:t>e</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2.</w:t>
      </w:r>
      <w:r w:rsidRPr="00BF52A0">
        <w:rPr>
          <w:rFonts w:ascii="Times New Roman" w:eastAsia="Calibri" w:hAnsi="Times New Roman" w:cs="Times New Roman"/>
          <w:i/>
          <w:sz w:val="28"/>
          <w:szCs w:val="28"/>
          <w:lang w:val="ru" w:eastAsia="ar-SA"/>
        </w:rPr>
        <w:t xml:space="preserve">Время оборота </w:t>
      </w:r>
      <w:r w:rsidRPr="00BF52A0">
        <w:rPr>
          <w:rFonts w:ascii="Times New Roman" w:eastAsia="Calibri" w:hAnsi="Times New Roman" w:cs="Times New Roman"/>
          <w:i/>
          <w:sz w:val="28"/>
          <w:szCs w:val="28"/>
          <w:lang w:eastAsia="ar-SA"/>
        </w:rPr>
        <w:t>(</w:t>
      </w:r>
      <w:r w:rsidRPr="00BF52A0">
        <w:rPr>
          <w:rFonts w:ascii="Times New Roman" w:eastAsia="Calibri" w:hAnsi="Times New Roman" w:cs="Times New Roman"/>
          <w:i/>
          <w:sz w:val="28"/>
          <w:szCs w:val="28"/>
          <w:lang w:val="en-US" w:eastAsia="ar-SA"/>
        </w:rPr>
        <w:t>t</w:t>
      </w:r>
      <w:r w:rsidRPr="00BF52A0">
        <w:rPr>
          <w:rFonts w:ascii="Times New Roman" w:eastAsia="Calibri" w:hAnsi="Times New Roman" w:cs="Times New Roman"/>
          <w:i/>
          <w:sz w:val="28"/>
          <w:szCs w:val="28"/>
          <w:vertAlign w:val="subscript"/>
          <w:lang w:val="en-US" w:eastAsia="ar-SA"/>
        </w:rPr>
        <w:t>a</w:t>
      </w:r>
      <w:r w:rsidRPr="00BF52A0">
        <w:rPr>
          <w:rFonts w:ascii="Times New Roman" w:eastAsia="Calibri" w:hAnsi="Times New Roman" w:cs="Times New Roman"/>
          <w:i/>
          <w:sz w:val="28"/>
          <w:szCs w:val="28"/>
          <w:lang w:eastAsia="ar-SA"/>
        </w:rPr>
        <w:t xml:space="preserve">) </w:t>
      </w:r>
      <w:r w:rsidRPr="00BF52A0">
        <w:rPr>
          <w:rFonts w:ascii="Times New Roman" w:eastAsia="Calibri" w:hAnsi="Times New Roman" w:cs="Times New Roman"/>
          <w:i/>
          <w:sz w:val="28"/>
          <w:szCs w:val="28"/>
          <w:lang w:val="ru" w:eastAsia="ar-SA"/>
        </w:rPr>
        <w:t>автомобиля на маршруте:</w:t>
      </w:r>
    </w:p>
    <w:p w:rsidR="00BC16DD" w:rsidRPr="00BF52A0" w:rsidRDefault="00B5644F">
      <w:pPr>
        <w:suppressAutoHyphens/>
        <w:spacing w:after="0" w:line="360" w:lineRule="auto"/>
        <w:ind w:firstLine="709"/>
        <w:jc w:val="both"/>
        <w:rPr>
          <w:rFonts w:ascii="Times New Roman" w:eastAsia="Calibri" w:hAnsi="Times New Roman" w:cs="Times New Roman"/>
          <w:bCs/>
          <w:sz w:val="28"/>
          <w:szCs w:val="28"/>
          <w:lang w:val="ru" w:eastAsia="ar-SA"/>
        </w:rPr>
      </w:pPr>
      <w:r w:rsidRPr="00BF52A0">
        <w:rPr>
          <w:rFonts w:ascii="Times New Roman" w:eastAsia="Calibri" w:hAnsi="Times New Roman" w:cs="Times New Roman"/>
          <w:b/>
          <w:bCs/>
          <w:spacing w:val="70"/>
          <w:sz w:val="28"/>
          <w:szCs w:val="28"/>
          <w:vertAlign w:val="subscript"/>
          <w:lang w:val="en-US" w:eastAsia="ar-SA"/>
        </w:rPr>
        <w:t>t</w:t>
      </w:r>
      <w:r w:rsidRPr="00BF52A0">
        <w:rPr>
          <w:rFonts w:ascii="Times New Roman" w:eastAsia="Calibri" w:hAnsi="Times New Roman" w:cs="Times New Roman"/>
          <w:b/>
          <w:bCs/>
          <w:spacing w:val="70"/>
          <w:sz w:val="28"/>
          <w:szCs w:val="28"/>
          <w:lang w:eastAsia="ar-SA"/>
        </w:rPr>
        <w:t xml:space="preserve"> </w:t>
      </w:r>
      <w:r w:rsidRPr="00BF52A0">
        <w:rPr>
          <w:rFonts w:ascii="Times New Roman" w:eastAsia="Calibri" w:hAnsi="Times New Roman" w:cs="Times New Roman"/>
          <w:b/>
          <w:bCs/>
          <w:spacing w:val="70"/>
          <w:sz w:val="28"/>
          <w:szCs w:val="28"/>
          <w:lang w:val="ru" w:eastAsia="ar-SA"/>
        </w:rPr>
        <w:t xml:space="preserve">-Ч/ </w:t>
      </w:r>
      <w:r w:rsidRPr="00BF52A0">
        <w:rPr>
          <w:rFonts w:ascii="Times New Roman" w:eastAsia="Calibri" w:hAnsi="Times New Roman" w:cs="Times New Roman"/>
          <w:bCs/>
          <w:spacing w:val="70"/>
          <w:sz w:val="28"/>
          <w:szCs w:val="28"/>
          <w:lang w:val="ru" w:eastAsia="ar-SA"/>
        </w:rPr>
        <w:t>(7,2)</w:t>
      </w:r>
    </w:p>
    <w:p w:rsidR="00BC16DD" w:rsidRPr="00BF52A0" w:rsidRDefault="00BC16DD">
      <w:pPr>
        <w:suppressAutoHyphens/>
        <w:spacing w:after="0" w:line="360" w:lineRule="auto"/>
        <w:ind w:firstLine="709"/>
        <w:jc w:val="both"/>
        <w:rPr>
          <w:rFonts w:ascii="Times New Roman" w:eastAsia="Calibri" w:hAnsi="Times New Roman" w:cs="Times New Roman"/>
          <w:bCs/>
          <w:sz w:val="28"/>
          <w:szCs w:val="28"/>
          <w:lang w:val="ru" w:eastAsia="ar-SA"/>
        </w:rPr>
      </w:pP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 xml:space="preserve">' </w:t>
      </w:r>
      <w:r w:rsidRPr="00BF52A0">
        <w:rPr>
          <w:rFonts w:ascii="Times New Roman" w:eastAsia="Calibri" w:hAnsi="Times New Roman" w:cs="Times New Roman"/>
          <w:sz w:val="28"/>
          <w:szCs w:val="28"/>
          <w:lang w:val="en-US" w:eastAsia="ar-SA"/>
        </w:rPr>
        <w:t>t</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3.</w:t>
      </w:r>
      <w:r w:rsidRPr="00BF52A0">
        <w:rPr>
          <w:rFonts w:ascii="Times New Roman" w:eastAsia="Calibri" w:hAnsi="Times New Roman" w:cs="Times New Roman"/>
          <w:i/>
          <w:sz w:val="28"/>
          <w:szCs w:val="28"/>
          <w:lang w:val="ru" w:eastAsia="ar-SA"/>
        </w:rPr>
        <w:t xml:space="preserve">Число оборотов </w:t>
      </w:r>
      <w:r w:rsidRPr="00BF52A0">
        <w:rPr>
          <w:rFonts w:ascii="Times New Roman" w:eastAsia="Calibri" w:hAnsi="Times New Roman" w:cs="Times New Roman"/>
          <w:i/>
          <w:sz w:val="28"/>
          <w:szCs w:val="28"/>
          <w:lang w:eastAsia="ar-SA"/>
        </w:rPr>
        <w:t>(</w:t>
      </w:r>
      <w:r w:rsidRPr="00BF52A0">
        <w:rPr>
          <w:rFonts w:ascii="Times New Roman" w:eastAsia="Calibri" w:hAnsi="Times New Roman" w:cs="Times New Roman"/>
          <w:i/>
          <w:sz w:val="28"/>
          <w:szCs w:val="28"/>
          <w:lang w:val="en-US" w:eastAsia="ar-SA"/>
        </w:rPr>
        <w:t>n</w:t>
      </w:r>
      <w:r w:rsidRPr="00BF52A0">
        <w:rPr>
          <w:rFonts w:ascii="Times New Roman" w:eastAsia="Calibri" w:hAnsi="Times New Roman" w:cs="Times New Roman"/>
          <w:i/>
          <w:sz w:val="28"/>
          <w:szCs w:val="28"/>
          <w:lang w:eastAsia="ar-SA"/>
        </w:rPr>
        <w:t xml:space="preserve">) </w:t>
      </w:r>
      <w:r w:rsidRPr="00BF52A0">
        <w:rPr>
          <w:rFonts w:ascii="Times New Roman" w:eastAsia="Calibri" w:hAnsi="Times New Roman" w:cs="Times New Roman"/>
          <w:i/>
          <w:sz w:val="28"/>
          <w:szCs w:val="28"/>
          <w:lang w:val="ru" w:eastAsia="ar-SA"/>
        </w:rPr>
        <w:t>за время работы автомобиля на маршруте:</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Т</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п = —</w:t>
      </w:r>
      <w:r w:rsidRPr="00BF52A0">
        <w:rPr>
          <w:rFonts w:ascii="Times New Roman" w:eastAsia="Calibri" w:hAnsi="Times New Roman" w:cs="Times New Roman"/>
          <w:sz w:val="28"/>
          <w:szCs w:val="28"/>
          <w:lang w:val="ru" w:eastAsia="ar-SA"/>
        </w:rPr>
        <w:tab/>
        <w:t>(7.3)</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vertAlign w:val="superscript"/>
          <w:lang w:val="ru" w:eastAsia="ar-SA"/>
        </w:rPr>
        <w:t>1</w:t>
      </w:r>
      <w:r w:rsidRPr="00BF52A0">
        <w:rPr>
          <w:rFonts w:ascii="Times New Roman" w:eastAsia="Calibri" w:hAnsi="Times New Roman" w:cs="Times New Roman"/>
          <w:sz w:val="28"/>
          <w:szCs w:val="28"/>
          <w:lang w:val="ru" w:eastAsia="ar-SA"/>
        </w:rPr>
        <w:t xml:space="preserve"> </w:t>
      </w:r>
      <w:r w:rsidRPr="00BF52A0">
        <w:rPr>
          <w:rFonts w:ascii="Times New Roman" w:eastAsia="Calibri" w:hAnsi="Times New Roman" w:cs="Times New Roman"/>
          <w:sz w:val="28"/>
          <w:szCs w:val="28"/>
          <w:lang w:val="en-US" w:eastAsia="ar-SA"/>
        </w:rPr>
        <w:t>o</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4.</w:t>
      </w:r>
      <w:r w:rsidRPr="00BF52A0">
        <w:rPr>
          <w:rFonts w:ascii="Times New Roman" w:eastAsia="Calibri" w:hAnsi="Times New Roman" w:cs="Times New Roman"/>
          <w:i/>
          <w:sz w:val="28"/>
          <w:szCs w:val="28"/>
          <w:lang w:val="ru" w:eastAsia="ar-SA"/>
        </w:rPr>
        <w:t xml:space="preserve">Количество груза </w:t>
      </w:r>
      <w:r w:rsidRPr="00BF52A0">
        <w:rPr>
          <w:rFonts w:ascii="Times New Roman" w:eastAsia="Calibri" w:hAnsi="Times New Roman" w:cs="Times New Roman"/>
          <w:i/>
          <w:sz w:val="28"/>
          <w:szCs w:val="28"/>
          <w:lang w:eastAsia="ar-SA"/>
        </w:rPr>
        <w:t>(</w:t>
      </w:r>
      <w:r w:rsidRPr="00BF52A0">
        <w:rPr>
          <w:rFonts w:ascii="Times New Roman" w:eastAsia="Calibri" w:hAnsi="Times New Roman" w:cs="Times New Roman"/>
          <w:i/>
          <w:sz w:val="28"/>
          <w:szCs w:val="28"/>
          <w:lang w:val="en-US" w:eastAsia="ar-SA"/>
        </w:rPr>
        <w:t>Qcym</w:t>
      </w:r>
      <w:r w:rsidRPr="00BF52A0">
        <w:rPr>
          <w:rFonts w:ascii="Times New Roman" w:eastAsia="Calibri" w:hAnsi="Times New Roman" w:cs="Times New Roman"/>
          <w:i/>
          <w:sz w:val="28"/>
          <w:szCs w:val="28"/>
          <w:lang w:eastAsia="ar-SA"/>
        </w:rPr>
        <w:t xml:space="preserve">), </w:t>
      </w:r>
      <w:r w:rsidRPr="00BF52A0">
        <w:rPr>
          <w:rFonts w:ascii="Times New Roman" w:eastAsia="Calibri" w:hAnsi="Times New Roman" w:cs="Times New Roman"/>
          <w:i/>
          <w:sz w:val="28"/>
          <w:szCs w:val="28"/>
          <w:lang w:val="ru" w:eastAsia="ar-SA"/>
        </w:rPr>
        <w:t>которое может перевезти автомобиль за один день</w:t>
      </w:r>
      <w:r w:rsidRPr="00BF52A0">
        <w:rPr>
          <w:rFonts w:ascii="Times New Roman" w:eastAsia="Calibri" w:hAnsi="Times New Roman" w:cs="Times New Roman"/>
          <w:sz w:val="28"/>
          <w:szCs w:val="28"/>
          <w:lang w:val="ru" w:eastAsia="ar-SA"/>
        </w:rPr>
        <w:t xml:space="preserve"> (смену):</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pacing w:val="40"/>
          <w:sz w:val="28"/>
          <w:szCs w:val="28"/>
          <w:lang w:val="en-US" w:eastAsia="ar-SA"/>
        </w:rPr>
        <w:t>Q</w:t>
      </w:r>
      <w:r w:rsidRPr="00BF52A0">
        <w:rPr>
          <w:rFonts w:ascii="Times New Roman" w:eastAsia="Calibri" w:hAnsi="Times New Roman" w:cs="Times New Roman"/>
          <w:spacing w:val="40"/>
          <w:sz w:val="28"/>
          <w:szCs w:val="28"/>
          <w:vertAlign w:val="subscript"/>
          <w:lang w:val="en-US" w:eastAsia="ar-SA"/>
        </w:rPr>
        <w:t>cym</w:t>
      </w:r>
      <w:r w:rsidRPr="00BF52A0">
        <w:rPr>
          <w:rFonts w:ascii="Times New Roman" w:eastAsia="Calibri" w:hAnsi="Times New Roman" w:cs="Times New Roman"/>
          <w:spacing w:val="40"/>
          <w:sz w:val="28"/>
          <w:szCs w:val="28"/>
          <w:lang w:eastAsia="ar-SA"/>
        </w:rPr>
        <w:t>=</w:t>
      </w:r>
      <w:r w:rsidRPr="00BF52A0">
        <w:rPr>
          <w:rFonts w:ascii="Times New Roman" w:eastAsia="Calibri" w:hAnsi="Times New Roman" w:cs="Times New Roman"/>
          <w:spacing w:val="40"/>
          <w:sz w:val="28"/>
          <w:szCs w:val="28"/>
          <w:lang w:val="en-US" w:eastAsia="ar-SA"/>
        </w:rPr>
        <w:t>q</w:t>
      </w:r>
      <w:r w:rsidRPr="00BF52A0">
        <w:rPr>
          <w:rFonts w:ascii="Times New Roman" w:eastAsia="Calibri" w:hAnsi="Times New Roman" w:cs="Times New Roman"/>
          <w:spacing w:val="40"/>
          <w:sz w:val="28"/>
          <w:szCs w:val="28"/>
          <w:lang w:eastAsia="ar-SA"/>
        </w:rPr>
        <w:t>-</w:t>
      </w:r>
      <w:r w:rsidRPr="00BF52A0">
        <w:rPr>
          <w:rFonts w:ascii="Times New Roman" w:eastAsia="Calibri" w:hAnsi="Times New Roman" w:cs="Times New Roman"/>
          <w:spacing w:val="40"/>
          <w:sz w:val="28"/>
          <w:szCs w:val="28"/>
          <w:vertAlign w:val="superscript"/>
          <w:lang w:val="en-US" w:eastAsia="ar-SA"/>
        </w:rPr>
        <w:t>K</w:t>
      </w:r>
      <w:r w:rsidRPr="00BF52A0">
        <w:rPr>
          <w:rFonts w:ascii="Times New Roman" w:eastAsia="Calibri" w:hAnsi="Times New Roman" w:cs="Times New Roman"/>
          <w:spacing w:val="40"/>
          <w:sz w:val="28"/>
          <w:szCs w:val="28"/>
          <w:vertAlign w:val="subscript"/>
          <w:lang w:val="en-US" w:eastAsia="ar-SA"/>
        </w:rPr>
        <w:t>zp</w:t>
      </w:r>
      <w:r w:rsidRPr="00BF52A0">
        <w:rPr>
          <w:rFonts w:ascii="Times New Roman" w:eastAsia="Calibri" w:hAnsi="Times New Roman" w:cs="Times New Roman"/>
          <w:spacing w:val="40"/>
          <w:sz w:val="28"/>
          <w:szCs w:val="28"/>
          <w:lang w:eastAsia="ar-SA"/>
        </w:rPr>
        <w:t>-</w:t>
      </w:r>
      <w:r w:rsidRPr="00BF52A0">
        <w:rPr>
          <w:rFonts w:ascii="Times New Roman" w:eastAsia="Calibri" w:hAnsi="Times New Roman" w:cs="Times New Roman"/>
          <w:spacing w:val="40"/>
          <w:sz w:val="28"/>
          <w:szCs w:val="28"/>
          <w:lang w:val="en-US" w:eastAsia="ar-SA"/>
        </w:rPr>
        <w:t>n</w:t>
      </w:r>
      <w:r w:rsidRPr="00BF52A0">
        <w:rPr>
          <w:rFonts w:ascii="Times New Roman" w:eastAsia="Calibri" w:hAnsi="Times New Roman" w:cs="Times New Roman"/>
          <w:sz w:val="28"/>
          <w:szCs w:val="28"/>
          <w:lang w:eastAsia="ar-SA"/>
        </w:rPr>
        <w:tab/>
      </w:r>
      <w:r w:rsidRPr="00BF52A0">
        <w:rPr>
          <w:rFonts w:ascii="Times New Roman" w:eastAsia="Calibri" w:hAnsi="Times New Roman" w:cs="Times New Roman"/>
          <w:sz w:val="28"/>
          <w:szCs w:val="28"/>
          <w:lang w:val="ru" w:eastAsia="ar-SA"/>
        </w:rPr>
        <w:t>(7.4)</w:t>
      </w:r>
    </w:p>
    <w:p w:rsidR="00BC16DD" w:rsidRPr="00BF52A0" w:rsidRDefault="00B5644F">
      <w:pPr>
        <w:suppressAutoHyphens/>
        <w:spacing w:after="0" w:line="360" w:lineRule="auto"/>
        <w:ind w:firstLine="709"/>
        <w:jc w:val="both"/>
        <w:rPr>
          <w:rFonts w:ascii="Times New Roman" w:eastAsia="Arial Unicode MS" w:hAnsi="Times New Roman" w:cs="Times New Roman"/>
          <w:sz w:val="28"/>
          <w:szCs w:val="28"/>
          <w:lang w:val="ru" w:eastAsia="ar-SA"/>
        </w:rPr>
      </w:pPr>
      <w:r w:rsidRPr="00BF52A0">
        <w:rPr>
          <w:rFonts w:ascii="Times New Roman" w:eastAsia="Arial Unicode MS" w:hAnsi="Times New Roman" w:cs="Times New Roman"/>
          <w:sz w:val="28"/>
          <w:szCs w:val="28"/>
          <w:lang w:val="ru" w:eastAsia="ar-SA"/>
        </w:rPr>
        <w:t>5.</w:t>
      </w:r>
      <w:r w:rsidRPr="00BF52A0">
        <w:rPr>
          <w:rFonts w:ascii="Times New Roman" w:eastAsia="Arial Unicode MS" w:hAnsi="Times New Roman" w:cs="Times New Roman"/>
          <w:i/>
          <w:sz w:val="28"/>
          <w:szCs w:val="28"/>
          <w:lang w:val="ru" w:eastAsia="ar-SA"/>
        </w:rPr>
        <w:t>Необходимое количество автомобилей</w:t>
      </w:r>
      <w:r w:rsidRPr="00BF52A0">
        <w:rPr>
          <w:rFonts w:ascii="Times New Roman" w:eastAsia="Arial Unicode MS" w:hAnsi="Times New Roman" w:cs="Times New Roman"/>
          <w:sz w:val="28"/>
          <w:szCs w:val="28"/>
          <w:lang w:val="ru" w:eastAsia="ar-SA"/>
        </w:rPr>
        <w:t xml:space="preserve"> </w:t>
      </w:r>
      <w:r w:rsidRPr="00BF52A0">
        <w:rPr>
          <w:rFonts w:ascii="Times New Roman" w:eastAsia="Arial Unicode MS" w:hAnsi="Times New Roman" w:cs="Times New Roman"/>
          <w:sz w:val="28"/>
          <w:szCs w:val="28"/>
          <w:lang w:eastAsia="ar-SA"/>
        </w:rPr>
        <w:t>(</w:t>
      </w:r>
      <w:r w:rsidRPr="00BF52A0">
        <w:rPr>
          <w:rFonts w:ascii="Times New Roman" w:eastAsia="Arial Unicode MS" w:hAnsi="Times New Roman" w:cs="Times New Roman"/>
          <w:sz w:val="28"/>
          <w:szCs w:val="28"/>
          <w:lang w:val="en-US" w:eastAsia="ar-SA"/>
        </w:rPr>
        <w:t>AJ</w:t>
      </w:r>
      <w:r w:rsidRPr="00BF52A0">
        <w:rPr>
          <w:rFonts w:ascii="Times New Roman" w:eastAsia="Arial Unicode MS" w:hAnsi="Times New Roman" w:cs="Times New Roman"/>
          <w:sz w:val="28"/>
          <w:szCs w:val="28"/>
          <w:lang w:eastAsia="ar-SA"/>
        </w:rPr>
        <w:t xml:space="preserve"> </w:t>
      </w:r>
      <w:r w:rsidRPr="00BF52A0">
        <w:rPr>
          <w:rFonts w:ascii="Times New Roman" w:eastAsia="Arial Unicode MS" w:hAnsi="Times New Roman" w:cs="Times New Roman"/>
          <w:sz w:val="28"/>
          <w:szCs w:val="28"/>
          <w:lang w:val="ru" w:eastAsia="ar-SA"/>
        </w:rPr>
        <w:t xml:space="preserve">для перевозки </w:t>
      </w:r>
      <w:r w:rsidRPr="00BF52A0">
        <w:rPr>
          <w:rFonts w:ascii="Times New Roman" w:eastAsia="Arial Unicode MS" w:hAnsi="Times New Roman" w:cs="Times New Roman"/>
          <w:sz w:val="28"/>
          <w:szCs w:val="28"/>
          <w:lang w:val="en-US" w:eastAsia="ar-SA"/>
        </w:rPr>
        <w:t>Q</w:t>
      </w:r>
      <w:r w:rsidRPr="00BF52A0">
        <w:rPr>
          <w:rFonts w:ascii="Times New Roman" w:eastAsia="Arial Unicode MS" w:hAnsi="Times New Roman" w:cs="Times New Roman"/>
          <w:sz w:val="28"/>
          <w:szCs w:val="28"/>
          <w:lang w:eastAsia="ar-SA"/>
        </w:rPr>
        <w:t>.</w:t>
      </w:r>
      <w:r w:rsidRPr="00BF52A0">
        <w:rPr>
          <w:rFonts w:ascii="Times New Roman" w:eastAsia="Arial Unicode MS" w:hAnsi="Times New Roman" w:cs="Times New Roman"/>
          <w:sz w:val="28"/>
          <w:szCs w:val="28"/>
          <w:vertAlign w:val="subscript"/>
          <w:lang w:val="ru" w:eastAsia="ar-SA"/>
        </w:rPr>
        <w:t>зад</w:t>
      </w:r>
      <w:r w:rsidRPr="00BF52A0">
        <w:rPr>
          <w:rFonts w:ascii="Times New Roman" w:eastAsia="Arial Unicode MS" w:hAnsi="Times New Roman" w:cs="Times New Roman"/>
          <w:sz w:val="28"/>
          <w:szCs w:val="28"/>
          <w:lang w:val="ru" w:eastAsia="ar-SA"/>
        </w:rPr>
        <w:t xml:space="preserve"> грузов:</w:t>
      </w:r>
      <w:r w:rsidRPr="00BF52A0">
        <w:rPr>
          <w:rFonts w:ascii="Times New Roman" w:eastAsia="Arial Unicode MS" w:hAnsi="Times New Roman" w:cs="Times New Roman"/>
          <w:sz w:val="28"/>
          <w:szCs w:val="28"/>
          <w:lang w:val="ru" w:eastAsia="ar-SA"/>
        </w:rPr>
        <w:tab/>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А, =</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en-US" w:eastAsia="ar-SA"/>
        </w:rPr>
        <w:t>Qcym</w:t>
      </w:r>
      <w:r w:rsidRPr="00BF52A0">
        <w:rPr>
          <w:rFonts w:ascii="Times New Roman" w:eastAsia="Calibri" w:hAnsi="Times New Roman" w:cs="Times New Roman"/>
          <w:sz w:val="28"/>
          <w:szCs w:val="28"/>
          <w:lang w:eastAsia="ar-SA"/>
        </w:rPr>
        <w:t xml:space="preserve"> </w:t>
      </w:r>
      <w:r w:rsidRPr="00BF52A0">
        <w:rPr>
          <w:rFonts w:ascii="Times New Roman" w:eastAsia="Calibri" w:hAnsi="Times New Roman" w:cs="Times New Roman"/>
          <w:sz w:val="28"/>
          <w:szCs w:val="28"/>
          <w:lang w:val="ru" w:eastAsia="ar-SA"/>
        </w:rPr>
        <w:t>(7,5)</w:t>
      </w:r>
    </w:p>
    <w:p w:rsidR="00BC16DD" w:rsidRPr="00BF52A0" w:rsidRDefault="00BC16DD">
      <w:pPr>
        <w:suppressAutoHyphens/>
        <w:spacing w:after="0" w:line="360" w:lineRule="auto"/>
        <w:ind w:firstLine="709"/>
        <w:jc w:val="both"/>
        <w:rPr>
          <w:rFonts w:ascii="Times New Roman" w:eastAsia="Calibri" w:hAnsi="Times New Roman" w:cs="Times New Roman"/>
          <w:sz w:val="28"/>
          <w:szCs w:val="28"/>
          <w:lang w:eastAsia="ar-SA"/>
        </w:rPr>
      </w:pP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 xml:space="preserve">6. </w:t>
      </w:r>
      <w:r w:rsidRPr="00BF52A0">
        <w:rPr>
          <w:rFonts w:ascii="Times New Roman" w:eastAsia="Calibri" w:hAnsi="Times New Roman" w:cs="Times New Roman"/>
          <w:i/>
          <w:sz w:val="28"/>
          <w:szCs w:val="28"/>
          <w:lang w:val="ru" w:eastAsia="ar-SA"/>
        </w:rPr>
        <w:t>Коэффициент использования пробега:</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I</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гр</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bookmarkStart w:id="4" w:name="bookmark45"/>
      <w:r w:rsidRPr="00BF52A0">
        <w:rPr>
          <w:rFonts w:ascii="Times New Roman" w:eastAsia="Calibri" w:hAnsi="Times New Roman" w:cs="Times New Roman"/>
          <w:sz w:val="28"/>
          <w:szCs w:val="28"/>
          <w:lang w:val="ru" w:eastAsia="ar-SA"/>
        </w:rPr>
        <w:t>I +1</w:t>
      </w:r>
      <w:bookmarkEnd w:id="4"/>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en-US" w:eastAsia="ar-SA"/>
        </w:rPr>
        <w:t>Q</w:t>
      </w:r>
      <w:r w:rsidRPr="00BF52A0">
        <w:rPr>
          <w:rFonts w:ascii="Times New Roman" w:eastAsia="Calibri" w:hAnsi="Times New Roman" w:cs="Times New Roman"/>
          <w:sz w:val="28"/>
          <w:szCs w:val="28"/>
          <w:lang w:val="ru" w:eastAsia="ar-SA"/>
        </w:rPr>
        <w:t>-зад</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val="ru" w:eastAsia="ar-SA"/>
        </w:rPr>
      </w:pPr>
      <w:r w:rsidRPr="00BF52A0">
        <w:rPr>
          <w:rFonts w:ascii="Times New Roman" w:eastAsia="Calibri" w:hAnsi="Times New Roman" w:cs="Times New Roman"/>
          <w:sz w:val="28"/>
          <w:szCs w:val="28"/>
          <w:lang w:val="ru" w:eastAsia="ar-SA"/>
        </w:rPr>
        <w:t xml:space="preserve"> гр х(7.6)</w:t>
      </w:r>
    </w:p>
    <w:p w:rsidR="00BC16DD" w:rsidRPr="00BF52A0" w:rsidRDefault="00BC16DD">
      <w:pPr>
        <w:suppressAutoHyphens/>
        <w:spacing w:after="0" w:line="360" w:lineRule="auto"/>
        <w:ind w:firstLine="709"/>
        <w:jc w:val="both"/>
        <w:rPr>
          <w:rFonts w:ascii="Times New Roman" w:eastAsia="Calibri" w:hAnsi="Times New Roman" w:cs="Times New Roman"/>
          <w:i/>
          <w:sz w:val="28"/>
          <w:szCs w:val="28"/>
          <w:lang w:val="ru" w:eastAsia="ar-SA"/>
        </w:rPr>
      </w:pPr>
    </w:p>
    <w:p w:rsidR="00BC16DD" w:rsidRPr="00BF52A0" w:rsidRDefault="00B5644F">
      <w:pPr>
        <w:numPr>
          <w:ilvl w:val="5"/>
          <w:numId w:val="14"/>
        </w:numPr>
        <w:tabs>
          <w:tab w:val="left" w:pos="386"/>
        </w:tabs>
        <w:spacing w:after="0" w:line="360" w:lineRule="auto"/>
        <w:ind w:firstLine="709"/>
        <w:jc w:val="both"/>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Общий пробег автомобилей в километрах:</w:t>
      </w:r>
    </w:p>
    <w:p w:rsidR="00BC16DD" w:rsidRPr="00BF52A0" w:rsidRDefault="00B5644F">
      <w:pPr>
        <w:tabs>
          <w:tab w:val="right" w:pos="8555"/>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fldChar w:fldCharType="begin"/>
      </w:r>
      <w:r w:rsidRPr="00BF52A0">
        <w:rPr>
          <w:rFonts w:ascii="Times New Roman" w:eastAsia="Times New Roman" w:hAnsi="Times New Roman" w:cs="Times New Roman"/>
          <w:sz w:val="28"/>
          <w:szCs w:val="28"/>
          <w:lang w:val="ru" w:eastAsia="ru-RU"/>
        </w:rPr>
        <w:instrText xml:space="preserve"> TOC \o "1-3" \h \z </w:instrText>
      </w:r>
      <w:r w:rsidRPr="00BF52A0">
        <w:rPr>
          <w:rFonts w:ascii="Times New Roman" w:eastAsia="Times New Roman" w:hAnsi="Times New Roman" w:cs="Times New Roman"/>
          <w:sz w:val="28"/>
          <w:szCs w:val="28"/>
          <w:lang w:val="ru" w:eastAsia="ru-RU"/>
        </w:rPr>
        <w:fldChar w:fldCharType="separate"/>
      </w:r>
      <w:r w:rsidRPr="00BF52A0">
        <w:rPr>
          <w:rFonts w:ascii="Times New Roman" w:eastAsia="Times New Roman" w:hAnsi="Times New Roman" w:cs="Times New Roman"/>
          <w:sz w:val="28"/>
          <w:szCs w:val="28"/>
          <w:lang w:val="ru" w:eastAsia="ru-RU"/>
        </w:rPr>
        <w:t xml:space="preserve">Кбщ = </w:t>
      </w:r>
      <w:r w:rsidRPr="00BF52A0">
        <w:rPr>
          <w:rFonts w:ascii="Times New Roman" w:eastAsia="Times New Roman" w:hAnsi="Times New Roman" w:cs="Times New Roman"/>
          <w:spacing w:val="40"/>
          <w:sz w:val="28"/>
          <w:szCs w:val="28"/>
          <w:lang w:val="en-US" w:eastAsia="ru-RU"/>
        </w:rPr>
        <w:t>hp+h^-A</w:t>
      </w:r>
      <w:r w:rsidRPr="00BF52A0">
        <w:rPr>
          <w:rFonts w:ascii="Times New Roman" w:eastAsia="Times New Roman" w:hAnsi="Times New Roman" w:cs="Times New Roman"/>
          <w:spacing w:val="40"/>
          <w:sz w:val="28"/>
          <w:szCs w:val="28"/>
          <w:vertAlign w:val="subscript"/>
          <w:lang w:val="en-US" w:eastAsia="ru-RU"/>
        </w:rPr>
        <w:t>x</w:t>
      </w:r>
      <w:r w:rsidRPr="00BF52A0">
        <w:rPr>
          <w:rFonts w:ascii="Times New Roman" w:eastAsia="Times New Roman" w:hAnsi="Times New Roman" w:cs="Times New Roman"/>
          <w:sz w:val="28"/>
          <w:szCs w:val="28"/>
          <w:lang w:val="en-US" w:eastAsia="ru-RU"/>
        </w:rPr>
        <w:tab/>
      </w:r>
      <w:r w:rsidRPr="00BF52A0">
        <w:rPr>
          <w:rFonts w:ascii="Times New Roman" w:eastAsia="Times New Roman" w:hAnsi="Times New Roman" w:cs="Times New Roman"/>
          <w:sz w:val="28"/>
          <w:szCs w:val="28"/>
          <w:lang w:val="ru" w:eastAsia="ru-RU"/>
        </w:rPr>
        <w:t>(7.7)</w:t>
      </w:r>
    </w:p>
    <w:p w:rsidR="00BC16DD" w:rsidRPr="00BF52A0" w:rsidRDefault="00B5644F">
      <w:pPr>
        <w:numPr>
          <w:ilvl w:val="5"/>
          <w:numId w:val="14"/>
        </w:numPr>
        <w:tabs>
          <w:tab w:val="left" w:pos="405"/>
        </w:tabs>
        <w:spacing w:after="0" w:line="360" w:lineRule="auto"/>
        <w:ind w:firstLine="709"/>
        <w:jc w:val="both"/>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Общее время работы водителей в часах:</w:t>
      </w:r>
    </w:p>
    <w:p w:rsidR="00BC16DD" w:rsidRPr="00BF52A0" w:rsidRDefault="00B5644F">
      <w:pPr>
        <w:tabs>
          <w:tab w:val="right" w:pos="8555"/>
        </w:tabs>
        <w:spacing w:after="0" w:line="360" w:lineRule="auto"/>
        <w:ind w:firstLine="709"/>
        <w:jc w:val="both"/>
        <w:rPr>
          <w:rFonts w:ascii="Times New Roman" w:eastAsia="Times New Roman" w:hAnsi="Times New Roman" w:cs="Times New Roman"/>
          <w:iCs/>
          <w:sz w:val="28"/>
          <w:szCs w:val="28"/>
          <w:lang w:val="ru" w:eastAsia="ru-RU"/>
        </w:rPr>
      </w:pPr>
      <w:r w:rsidRPr="00BF52A0">
        <w:rPr>
          <w:rFonts w:ascii="Times New Roman" w:eastAsia="Times New Roman" w:hAnsi="Times New Roman" w:cs="Times New Roman"/>
          <w:iCs/>
          <w:spacing w:val="40"/>
          <w:sz w:val="28"/>
          <w:szCs w:val="28"/>
          <w:lang w:val="ru" w:eastAsia="ru-RU"/>
        </w:rPr>
        <w:t>Т</w:t>
      </w:r>
      <w:r w:rsidRPr="00BF52A0">
        <w:rPr>
          <w:rFonts w:ascii="Times New Roman" w:eastAsia="Times New Roman" w:hAnsi="Times New Roman" w:cs="Times New Roman"/>
          <w:iCs/>
          <w:spacing w:val="40"/>
          <w:sz w:val="28"/>
          <w:szCs w:val="28"/>
          <w:vertAlign w:val="subscript"/>
          <w:lang w:val="ru" w:eastAsia="ru-RU"/>
        </w:rPr>
        <w:t>общ</w:t>
      </w:r>
      <w:r w:rsidRPr="00BF52A0">
        <w:rPr>
          <w:rFonts w:ascii="Times New Roman" w:eastAsia="Times New Roman" w:hAnsi="Times New Roman" w:cs="Times New Roman"/>
          <w:iCs/>
          <w:spacing w:val="40"/>
          <w:sz w:val="28"/>
          <w:szCs w:val="28"/>
          <w:lang w:val="ru" w:eastAsia="ru-RU"/>
        </w:rPr>
        <w:t>=Т</w:t>
      </w:r>
      <w:r w:rsidRPr="00BF52A0">
        <w:rPr>
          <w:rFonts w:ascii="Times New Roman" w:eastAsia="Times New Roman" w:hAnsi="Times New Roman" w:cs="Times New Roman"/>
          <w:iCs/>
          <w:spacing w:val="40"/>
          <w:sz w:val="28"/>
          <w:szCs w:val="28"/>
          <w:vertAlign w:val="subscript"/>
          <w:lang w:val="ru" w:eastAsia="ru-RU"/>
        </w:rPr>
        <w:t>м</w:t>
      </w:r>
      <w:r w:rsidRPr="00BF52A0">
        <w:rPr>
          <w:rFonts w:ascii="Times New Roman" w:eastAsia="Times New Roman" w:hAnsi="Times New Roman" w:cs="Times New Roman"/>
          <w:iCs/>
          <w:spacing w:val="40"/>
          <w:sz w:val="28"/>
          <w:szCs w:val="28"/>
          <w:lang w:val="ru" w:eastAsia="ru-RU"/>
        </w:rPr>
        <w:t>-А</w:t>
      </w:r>
      <w:r w:rsidRPr="00BF52A0">
        <w:rPr>
          <w:rFonts w:ascii="Times New Roman" w:eastAsia="Times New Roman" w:hAnsi="Times New Roman" w:cs="Times New Roman"/>
          <w:iCs/>
          <w:spacing w:val="40"/>
          <w:sz w:val="28"/>
          <w:szCs w:val="28"/>
          <w:vertAlign w:val="subscript"/>
          <w:lang w:val="ru" w:eastAsia="ru-RU"/>
        </w:rPr>
        <w:t>х</w:t>
      </w:r>
      <w:r w:rsidRPr="00BF52A0">
        <w:rPr>
          <w:rFonts w:ascii="Times New Roman" w:eastAsia="MS Mincho" w:hAnsi="Times New Roman" w:cs="Times New Roman"/>
          <w:b/>
          <w:bCs/>
          <w:spacing w:val="-10"/>
          <w:sz w:val="28"/>
          <w:szCs w:val="28"/>
          <w:lang w:val="ru" w:eastAsia="ru-RU"/>
        </w:rPr>
        <w:tab/>
        <w:t>(</w:t>
      </w:r>
      <w:r w:rsidRPr="00BF52A0">
        <w:rPr>
          <w:rFonts w:ascii="Times New Roman" w:eastAsia="MS Mincho" w:hAnsi="Times New Roman" w:cs="Times New Roman"/>
          <w:bCs/>
          <w:spacing w:val="-10"/>
          <w:sz w:val="28"/>
          <w:szCs w:val="28"/>
          <w:lang w:val="ru" w:eastAsia="ru-RU"/>
        </w:rPr>
        <w:t>7.8)</w:t>
      </w:r>
    </w:p>
    <w:p w:rsidR="00BC16DD" w:rsidRPr="00BF52A0" w:rsidRDefault="00B5644F">
      <w:pPr>
        <w:numPr>
          <w:ilvl w:val="5"/>
          <w:numId w:val="14"/>
        </w:numPr>
        <w:tabs>
          <w:tab w:val="left" w:pos="410"/>
        </w:tabs>
        <w:spacing w:after="0" w:line="360" w:lineRule="auto"/>
        <w:ind w:firstLine="709"/>
        <w:jc w:val="both"/>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Общий грузооборот в тонно-километрах:</w:t>
      </w:r>
    </w:p>
    <w:p w:rsidR="00BC16DD" w:rsidRPr="00BF52A0" w:rsidRDefault="00B5644F">
      <w:pPr>
        <w:tabs>
          <w:tab w:val="right" w:pos="8559"/>
        </w:tabs>
        <w:spacing w:after="0" w:line="360" w:lineRule="auto"/>
        <w:ind w:firstLine="709"/>
        <w:jc w:val="both"/>
        <w:rPr>
          <w:rFonts w:ascii="Times New Roman" w:eastAsia="Times New Roman" w:hAnsi="Times New Roman" w:cs="Times New Roman"/>
          <w:iCs/>
          <w:sz w:val="28"/>
          <w:szCs w:val="28"/>
          <w:lang w:val="ru" w:eastAsia="ru-RU"/>
        </w:rPr>
      </w:pPr>
      <w:r w:rsidRPr="00BF52A0">
        <w:rPr>
          <w:rFonts w:ascii="Times New Roman" w:eastAsia="Times New Roman" w:hAnsi="Times New Roman" w:cs="Times New Roman"/>
          <w:iCs/>
          <w:sz w:val="28"/>
          <w:szCs w:val="28"/>
          <w:lang w:val="ru" w:eastAsia="ru-RU"/>
        </w:rPr>
        <w:t>Р</w:t>
      </w:r>
      <w:r w:rsidRPr="00BF52A0">
        <w:rPr>
          <w:rFonts w:ascii="Times New Roman" w:eastAsia="Times New Roman" w:hAnsi="Times New Roman" w:cs="Times New Roman"/>
          <w:iCs/>
          <w:sz w:val="28"/>
          <w:szCs w:val="28"/>
          <w:vertAlign w:val="subscript"/>
          <w:lang w:val="ru" w:eastAsia="ru-RU"/>
        </w:rPr>
        <w:t>общ</w:t>
      </w:r>
      <w:r w:rsidRPr="00BF52A0">
        <w:rPr>
          <w:rFonts w:ascii="Times New Roman" w:eastAsia="Times New Roman" w:hAnsi="Times New Roman" w:cs="Times New Roman"/>
          <w:iCs/>
          <w:sz w:val="28"/>
          <w:szCs w:val="28"/>
          <w:lang w:val="ru" w:eastAsia="ru-RU"/>
        </w:rPr>
        <w:t xml:space="preserve"> </w:t>
      </w:r>
      <w:r w:rsidRPr="00BF52A0">
        <w:rPr>
          <w:rFonts w:ascii="Times New Roman" w:eastAsia="Times New Roman" w:hAnsi="Times New Roman" w:cs="Times New Roman"/>
          <w:iCs/>
          <w:spacing w:val="30"/>
          <w:sz w:val="28"/>
          <w:szCs w:val="28"/>
          <w:vertAlign w:val="superscript"/>
          <w:lang w:eastAsia="ru-RU"/>
        </w:rPr>
        <w:t>=</w:t>
      </w:r>
      <w:r w:rsidRPr="00BF52A0">
        <w:rPr>
          <w:rFonts w:ascii="Times New Roman" w:eastAsia="Times New Roman" w:hAnsi="Times New Roman" w:cs="Times New Roman"/>
          <w:iCs/>
          <w:spacing w:val="30"/>
          <w:sz w:val="28"/>
          <w:szCs w:val="28"/>
          <w:lang w:val="en-US" w:eastAsia="ru-RU"/>
        </w:rPr>
        <w:t>hp</w:t>
      </w:r>
      <w:r w:rsidRPr="00BF52A0">
        <w:rPr>
          <w:rFonts w:ascii="Times New Roman" w:eastAsia="Times New Roman" w:hAnsi="Times New Roman" w:cs="Times New Roman"/>
          <w:iCs/>
          <w:spacing w:val="30"/>
          <w:sz w:val="28"/>
          <w:szCs w:val="28"/>
          <w:lang w:eastAsia="ru-RU"/>
        </w:rPr>
        <w:t xml:space="preserve"> </w:t>
      </w:r>
      <w:r w:rsidRPr="00BF52A0">
        <w:rPr>
          <w:rFonts w:ascii="Times New Roman" w:eastAsia="Times New Roman" w:hAnsi="Times New Roman" w:cs="Times New Roman"/>
          <w:iCs/>
          <w:spacing w:val="30"/>
          <w:sz w:val="28"/>
          <w:szCs w:val="28"/>
          <w:lang w:val="ru" w:eastAsia="ru-RU"/>
        </w:rPr>
        <w:t>'</w:t>
      </w:r>
      <w:r w:rsidRPr="00BF52A0">
        <w:rPr>
          <w:rFonts w:ascii="Times New Roman" w:eastAsia="Times New Roman" w:hAnsi="Times New Roman" w:cs="Times New Roman"/>
          <w:iCs/>
          <w:sz w:val="28"/>
          <w:szCs w:val="28"/>
          <w:lang w:val="ru" w:eastAsia="ru-RU"/>
        </w:rPr>
        <w:t xml:space="preserve"> </w:t>
      </w:r>
      <w:r w:rsidRPr="00BF52A0">
        <w:rPr>
          <w:rFonts w:ascii="Times New Roman" w:eastAsia="Times New Roman" w:hAnsi="Times New Roman" w:cs="Times New Roman"/>
          <w:iCs/>
          <w:sz w:val="28"/>
          <w:szCs w:val="28"/>
          <w:lang w:val="en-US" w:eastAsia="ru-RU"/>
        </w:rPr>
        <w:t>Qsad</w:t>
      </w:r>
      <w:r w:rsidRPr="00BF52A0">
        <w:rPr>
          <w:rFonts w:ascii="Times New Roman" w:eastAsia="Times New Roman" w:hAnsi="Times New Roman" w:cs="Times New Roman"/>
          <w:iCs/>
          <w:sz w:val="28"/>
          <w:szCs w:val="28"/>
          <w:lang w:eastAsia="ru-RU"/>
        </w:rPr>
        <w:tab/>
      </w:r>
      <w:r w:rsidRPr="00BF52A0">
        <w:rPr>
          <w:rFonts w:ascii="Times New Roman" w:eastAsia="Times New Roman" w:hAnsi="Times New Roman" w:cs="Times New Roman"/>
          <w:iCs/>
          <w:spacing w:val="30"/>
          <w:sz w:val="28"/>
          <w:szCs w:val="28"/>
          <w:lang w:val="ru" w:eastAsia="ru-RU"/>
        </w:rPr>
        <w:t>(7-9)</w:t>
      </w:r>
      <w:r w:rsidRPr="00BF52A0">
        <w:rPr>
          <w:rFonts w:ascii="Times New Roman" w:eastAsia="Times New Roman" w:hAnsi="Times New Roman" w:cs="Times New Roman"/>
          <w:iCs/>
          <w:sz w:val="28"/>
          <w:szCs w:val="28"/>
          <w:lang w:val="ru" w:eastAsia="ru-RU"/>
        </w:rPr>
        <w:fldChar w:fldCharType="end"/>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r w:rsidRPr="00BF52A0">
        <w:rPr>
          <w:rFonts w:ascii="Times New Roman" w:eastAsia="Times New Roman" w:hAnsi="Times New Roman" w:cs="Times New Roman"/>
          <w:i/>
          <w:iCs/>
          <w:sz w:val="28"/>
          <w:szCs w:val="28"/>
          <w:lang w:val="ru" w:eastAsia="ru-RU"/>
        </w:rPr>
        <w:t xml:space="preserve"> Полная себестоимость перевозок </w:t>
      </w:r>
      <w:r w:rsidRPr="00BF52A0">
        <w:rPr>
          <w:rFonts w:ascii="Times New Roman" w:eastAsia="Times New Roman" w:hAnsi="Times New Roman" w:cs="Times New Roman"/>
          <w:i/>
          <w:iCs/>
          <w:sz w:val="28"/>
          <w:szCs w:val="28"/>
          <w:lang w:val="en-US" w:eastAsia="ru-RU"/>
        </w:rPr>
        <w:t>S</w:t>
      </w:r>
      <w:r w:rsidRPr="00BF52A0">
        <w:rPr>
          <w:rFonts w:ascii="Times New Roman" w:eastAsia="Times New Roman" w:hAnsi="Times New Roman" w:cs="Times New Roman"/>
          <w:i/>
          <w:iCs/>
          <w:sz w:val="28"/>
          <w:szCs w:val="28"/>
          <w:lang w:eastAsia="ru-RU"/>
        </w:rPr>
        <w:t>^</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складывается из пере</w:t>
      </w:r>
      <w:r w:rsidRPr="00BF52A0">
        <w:rPr>
          <w:rFonts w:ascii="Times New Roman" w:eastAsia="Times New Roman" w:hAnsi="Times New Roman" w:cs="Times New Roman"/>
          <w:sz w:val="28"/>
          <w:szCs w:val="28"/>
          <w:lang w:val="ru" w:eastAsia="ru-RU"/>
        </w:rPr>
        <w:softHyphen/>
        <w:t xml:space="preserve">менных </w:t>
      </w: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xml:space="preserve">постоянных </w:t>
      </w: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z w:val="28"/>
          <w:szCs w:val="28"/>
          <w:lang w:eastAsia="ru-RU"/>
        </w:rPr>
        <w:t>^</w:t>
      </w:r>
      <w:r w:rsidRPr="00BF52A0">
        <w:rPr>
          <w:rFonts w:ascii="Times New Roman" w:eastAsia="Times New Roman" w:hAnsi="Times New Roman" w:cs="Times New Roman"/>
          <w:smallCaps/>
          <w:sz w:val="28"/>
          <w:szCs w:val="28"/>
          <w:lang w:val="en-US" w:eastAsia="ru-RU"/>
        </w:rPr>
        <w:t>t</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xml:space="preserve">погрузочно-разгрузочных работ </w:t>
      </w:r>
      <w:r w:rsidRPr="00BF52A0">
        <w:rPr>
          <w:rFonts w:ascii="Times New Roman" w:eastAsia="Times New Roman" w:hAnsi="Times New Roman" w:cs="Times New Roman"/>
          <w:sz w:val="28"/>
          <w:szCs w:val="28"/>
          <w:lang w:val="en-US" w:eastAsia="ru-RU"/>
        </w:rPr>
        <w:t>Sn</w:t>
      </w:r>
      <w:r w:rsidRPr="00BF52A0">
        <w:rPr>
          <w:rFonts w:ascii="Times New Roman" w:eastAsia="Times New Roman" w:hAnsi="Times New Roman" w:cs="Times New Roman"/>
          <w:sz w:val="28"/>
          <w:szCs w:val="28"/>
          <w:vertAlign w:val="subscript"/>
          <w:lang w:eastAsia="ru-RU"/>
        </w:rPr>
        <w:t>-</w:t>
      </w:r>
      <w:r w:rsidRPr="00BF52A0">
        <w:rPr>
          <w:rFonts w:ascii="Times New Roman" w:eastAsia="Times New Roman" w:hAnsi="Times New Roman" w:cs="Times New Roman"/>
          <w:sz w:val="28"/>
          <w:szCs w:val="28"/>
          <w:vertAlign w:val="subscript"/>
          <w:lang w:val="en-US" w:eastAsia="ru-RU"/>
        </w:rPr>
        <w:t>F</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и до</w:t>
      </w:r>
      <w:r w:rsidRPr="00BF52A0">
        <w:rPr>
          <w:rFonts w:ascii="Times New Roman" w:eastAsia="Times New Roman" w:hAnsi="Times New Roman" w:cs="Times New Roman"/>
          <w:sz w:val="28"/>
          <w:szCs w:val="28"/>
          <w:lang w:val="ru" w:eastAsia="ru-RU"/>
        </w:rPr>
        <w:softHyphen/>
        <w:t xml:space="preserve">рожных </w:t>
      </w: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z w:val="28"/>
          <w:szCs w:val="28"/>
          <w:vertAlign w:val="subscript"/>
          <w:lang w:val="en-US" w:eastAsia="ru-RU"/>
        </w:rPr>
        <w:t>w</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расходов:</w:t>
      </w:r>
    </w:p>
    <w:p w:rsidR="00BC16DD" w:rsidRPr="00BF52A0" w:rsidRDefault="00B5644F">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8пер+8пост+8п-р+8дор.(7.10)</w:t>
      </w:r>
    </w:p>
    <w:p w:rsidR="00BC16DD" w:rsidRPr="00BF52A0" w:rsidRDefault="00B5644F">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z w:val="28"/>
          <w:szCs w:val="28"/>
          <w:lang w:val="ru" w:eastAsia="ru-RU"/>
        </w:rPr>
        <w:t>п</w:t>
      </w:r>
      <w:r w:rsidRPr="00BF52A0">
        <w:rPr>
          <w:rFonts w:ascii="Times New Roman" w:eastAsia="Times New Roman" w:hAnsi="Times New Roman" w:cs="Times New Roman"/>
          <w:sz w:val="28"/>
          <w:szCs w:val="28"/>
          <w:vertAlign w:val="subscript"/>
          <w:lang w:val="ru" w:eastAsia="ru-RU"/>
        </w:rPr>
        <w:t>ол</w:t>
      </w:r>
      <w:r w:rsidRPr="00BF52A0">
        <w:rPr>
          <w:rFonts w:ascii="Times New Roman" w:eastAsia="Times New Roman" w:hAnsi="Times New Roman" w:cs="Times New Roman"/>
          <w:sz w:val="28"/>
          <w:szCs w:val="28"/>
          <w:vertAlign w:val="superscript"/>
          <w:lang w:val="ru" w:eastAsia="ru-RU"/>
        </w:rPr>
        <w:t>=</w:t>
      </w:r>
      <w:r w:rsidRPr="00BF52A0">
        <w:rPr>
          <w:rFonts w:ascii="Times New Roman" w:eastAsia="Times New Roman" w:hAnsi="Times New Roman" w:cs="Times New Roman"/>
          <w:sz w:val="28"/>
          <w:szCs w:val="28"/>
          <w:lang w:val="ru" w:eastAsia="ru-RU"/>
        </w:rPr>
        <w:t>^</w:t>
      </w:r>
      <w:r w:rsidRPr="00BF52A0">
        <w:rPr>
          <w:rFonts w:ascii="Times New Roman" w:eastAsia="Times New Roman" w:hAnsi="Times New Roman" w:cs="Times New Roman"/>
          <w:sz w:val="28"/>
          <w:szCs w:val="28"/>
          <w:lang w:val="en-US" w:eastAsia="ru-RU"/>
        </w:rPr>
        <w:t>nep</w:t>
      </w:r>
      <w:r w:rsidRPr="00BF52A0">
        <w:rPr>
          <w:rFonts w:ascii="Times New Roman" w:eastAsia="Times New Roman" w:hAnsi="Times New Roman" w:cs="Times New Roman"/>
          <w:sz w:val="28"/>
          <w:szCs w:val="28"/>
          <w:lang w:eastAsia="ru-RU"/>
        </w:rPr>
        <w:t>+</w:t>
      </w: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z w:val="28"/>
          <w:szCs w:val="28"/>
          <w:vertAlign w:val="subscript"/>
          <w:lang w:val="ru" w:eastAsia="ru-RU"/>
        </w:rPr>
        <w:t>пост</w:t>
      </w:r>
      <w:r w:rsidRPr="00BF52A0">
        <w:rPr>
          <w:rFonts w:ascii="Times New Roman" w:eastAsia="Times New Roman" w:hAnsi="Times New Roman" w:cs="Times New Roman"/>
          <w:sz w:val="28"/>
          <w:szCs w:val="28"/>
          <w:lang w:val="ru" w:eastAsia="ru-RU"/>
        </w:rPr>
        <w:t>. (на автотранспортных предприятиях)</w:t>
      </w:r>
    </w:p>
    <w:p w:rsidR="00BC16DD" w:rsidRPr="00BF52A0" w:rsidRDefault="00B5644F">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i/>
          <w:iCs/>
          <w:sz w:val="28"/>
          <w:szCs w:val="28"/>
          <w:lang w:val="ru" w:eastAsia="ru-RU"/>
        </w:rPr>
        <w:t xml:space="preserve">11. Себестоимость 1 т-км </w:t>
      </w:r>
      <w:r w:rsidRPr="00BF52A0">
        <w:rPr>
          <w:rFonts w:ascii="Times New Roman" w:eastAsia="Times New Roman" w:hAnsi="Times New Roman" w:cs="Times New Roman"/>
          <w:i/>
          <w:iCs/>
          <w:sz w:val="28"/>
          <w:szCs w:val="28"/>
          <w:lang w:val="en-US" w:eastAsia="ru-RU"/>
        </w:rPr>
        <w:t>S</w:t>
      </w:r>
      <w:r w:rsidRPr="00BF52A0">
        <w:rPr>
          <w:rFonts w:ascii="Times New Roman" w:eastAsia="Times New Roman" w:hAnsi="Times New Roman" w:cs="Times New Roman"/>
          <w:i/>
          <w:iCs/>
          <w:sz w:val="28"/>
          <w:szCs w:val="28"/>
          <w:lang w:eastAsia="ru-RU"/>
        </w:rPr>
        <w:t>,</w:t>
      </w:r>
      <w:r w:rsidRPr="00BF52A0">
        <w:rPr>
          <w:rFonts w:ascii="Times New Roman" w:eastAsia="Times New Roman" w:hAnsi="Times New Roman" w:cs="Times New Roman"/>
          <w:i/>
          <w:iCs/>
          <w:sz w:val="28"/>
          <w:szCs w:val="28"/>
          <w:vertAlign w:val="subscript"/>
          <w:lang w:val="ru" w:eastAsia="ru-RU"/>
        </w:rPr>
        <w:t>т-км</w:t>
      </w:r>
      <w:r w:rsidRPr="00BF52A0">
        <w:rPr>
          <w:rFonts w:ascii="Times New Roman" w:eastAsia="Times New Roman" w:hAnsi="Times New Roman" w:cs="Times New Roman"/>
          <w:i/>
          <w:iCs/>
          <w:sz w:val="28"/>
          <w:szCs w:val="28"/>
          <w:lang w:val="ru" w:eastAsia="ru-RU"/>
        </w:rPr>
        <w:t>:</w:t>
      </w:r>
    </w:p>
    <w:p w:rsidR="00BC16DD" w:rsidRPr="00BF52A0" w:rsidRDefault="00B5644F">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S</w:t>
      </w:r>
      <w:r w:rsidRPr="00BF52A0">
        <w:rPr>
          <w:rFonts w:ascii="Times New Roman" w:eastAsia="Times New Roman" w:hAnsi="Times New Roman" w:cs="Times New Roman"/>
          <w:smallCaps/>
          <w:sz w:val="28"/>
          <w:szCs w:val="28"/>
          <w:lang w:val="en-US" w:eastAsia="ru-RU"/>
        </w:rPr>
        <w:t>t</w:t>
      </w:r>
      <w:r w:rsidRPr="00BF52A0">
        <w:rPr>
          <w:rFonts w:ascii="Times New Roman" w:eastAsia="Times New Roman" w:hAnsi="Times New Roman" w:cs="Times New Roman"/>
          <w:smallCaps/>
          <w:sz w:val="28"/>
          <w:szCs w:val="28"/>
          <w:lang w:val="ru" w:eastAsia="ru-RU"/>
        </w:rPr>
        <w:t>-км</w:t>
      </w:r>
      <w:r w:rsidRPr="00BF52A0">
        <w:rPr>
          <w:rFonts w:ascii="Times New Roman" w:eastAsia="Times New Roman" w:hAnsi="Times New Roman" w:cs="Times New Roman"/>
          <w:sz w:val="28"/>
          <w:szCs w:val="28"/>
          <w:lang w:val="ru" w:eastAsia="ru-RU"/>
        </w:rPr>
        <w:t xml:space="preserve"> / !Р</w:t>
      </w:r>
      <w:r w:rsidRPr="00BF52A0">
        <w:rPr>
          <w:rFonts w:ascii="Times New Roman" w:eastAsia="Times New Roman" w:hAnsi="Times New Roman" w:cs="Times New Roman"/>
          <w:sz w:val="28"/>
          <w:szCs w:val="28"/>
          <w:lang w:val="ru" w:eastAsia="ru-RU"/>
        </w:rPr>
        <w:tab/>
        <w:t>(7.11)</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xml:space="preserve">где ^ - время на погрузку груза на автомобиль, </w:t>
      </w:r>
      <w:r w:rsidRPr="00BF52A0">
        <w:rPr>
          <w:rFonts w:ascii="Times New Roman" w:eastAsia="Times New Roman" w:hAnsi="Times New Roman" w:cs="Times New Roman"/>
          <w:sz w:val="28"/>
          <w:szCs w:val="28"/>
          <w:lang w:val="en-US" w:eastAsia="ru-RU"/>
        </w:rPr>
        <w:t>t</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xml:space="preserve">- движение автомобиля с грузом, </w:t>
      </w:r>
      <w:r w:rsidRPr="00BF52A0">
        <w:rPr>
          <w:rFonts w:ascii="Times New Roman" w:eastAsia="Times New Roman" w:hAnsi="Times New Roman" w:cs="Times New Roman"/>
          <w:sz w:val="28"/>
          <w:szCs w:val="28"/>
          <w:lang w:val="en-US" w:eastAsia="ru-RU"/>
        </w:rPr>
        <w:t>t</w:t>
      </w:r>
      <w:r w:rsidRPr="00BF52A0">
        <w:rPr>
          <w:rFonts w:ascii="Times New Roman" w:eastAsia="Times New Roman" w:hAnsi="Times New Roman" w:cs="Times New Roman"/>
          <w:sz w:val="28"/>
          <w:szCs w:val="28"/>
          <w:vertAlign w:val="subscript"/>
          <w:lang w:val="en-US" w:eastAsia="ru-RU"/>
        </w:rPr>
        <w:t>p</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время разгрузки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t</w:t>
      </w:r>
      <w:r w:rsidRPr="00BF52A0">
        <w:rPr>
          <w:rFonts w:ascii="Times New Roman" w:eastAsia="Times New Roman" w:hAnsi="Times New Roman" w:cs="Times New Roman"/>
          <w:sz w:val="28"/>
          <w:szCs w:val="28"/>
          <w:vertAlign w:val="subscript"/>
          <w:lang w:val="ru" w:eastAsia="ru-RU"/>
        </w:rPr>
        <w:t>двж</w:t>
      </w:r>
      <w:r w:rsidRPr="00BF52A0">
        <w:rPr>
          <w:rFonts w:ascii="Times New Roman" w:eastAsia="Times New Roman" w:hAnsi="Times New Roman" w:cs="Times New Roman"/>
          <w:sz w:val="28"/>
          <w:szCs w:val="28"/>
          <w:lang w:val="ru" w:eastAsia="ru-RU"/>
        </w:rPr>
        <w:t xml:space="preserve"> - время подачи транспортного средства для следующей погрузки (дви</w:t>
      </w:r>
      <w:r w:rsidRPr="00BF52A0">
        <w:rPr>
          <w:rFonts w:ascii="Times New Roman" w:eastAsia="Times New Roman" w:hAnsi="Times New Roman" w:cs="Times New Roman"/>
          <w:sz w:val="28"/>
          <w:szCs w:val="28"/>
          <w:lang w:val="ru" w:eastAsia="ru-RU"/>
        </w:rPr>
        <w:softHyphen/>
        <w:t>жение без груза).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У</w:t>
      </w:r>
      <w:r w:rsidRPr="00BF52A0">
        <w:rPr>
          <w:rFonts w:ascii="Times New Roman" w:eastAsia="Times New Roman" w:hAnsi="Times New Roman" w:cs="Times New Roman"/>
          <w:sz w:val="28"/>
          <w:szCs w:val="28"/>
          <w:vertAlign w:val="subscript"/>
          <w:lang w:val="ru" w:eastAsia="ru-RU"/>
        </w:rPr>
        <w:t>е</w:t>
      </w:r>
      <w:r w:rsidRPr="00BF52A0">
        <w:rPr>
          <w:rFonts w:ascii="Times New Roman" w:eastAsia="Times New Roman" w:hAnsi="Times New Roman" w:cs="Times New Roman"/>
          <w:sz w:val="28"/>
          <w:szCs w:val="28"/>
          <w:lang w:val="ru" w:eastAsia="ru-RU"/>
        </w:rPr>
        <w:t xml:space="preserve"> - средняя скорость за время ездки, км/час</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r w:rsidRPr="00BF52A0">
        <w:rPr>
          <w:rFonts w:ascii="Times New Roman" w:eastAsia="Times New Roman" w:hAnsi="Times New Roman" w:cs="Times New Roman"/>
          <w:sz w:val="28"/>
          <w:szCs w:val="28"/>
          <w:vertAlign w:val="subscript"/>
          <w:lang w:val="ru" w:eastAsia="ru-RU"/>
        </w:rPr>
        <w:t>е</w:t>
      </w:r>
      <w:r w:rsidRPr="00BF52A0">
        <w:rPr>
          <w:rFonts w:ascii="Times New Roman" w:eastAsia="Times New Roman" w:hAnsi="Times New Roman" w:cs="Times New Roman"/>
          <w:sz w:val="28"/>
          <w:szCs w:val="28"/>
          <w:lang w:val="ru" w:eastAsia="ru-RU"/>
        </w:rPr>
        <w:t xml:space="preserve"> - общий пробег за ездку, равный сумме пробегов за время ^р + ^вж 1</w:t>
      </w:r>
      <w:r w:rsidRPr="00BF52A0">
        <w:rPr>
          <w:rFonts w:ascii="Times New Roman" w:eastAsia="Times New Roman" w:hAnsi="Times New Roman" w:cs="Times New Roman"/>
          <w:sz w:val="28"/>
          <w:szCs w:val="28"/>
          <w:vertAlign w:val="subscript"/>
          <w:lang w:val="ru" w:eastAsia="ru-RU"/>
        </w:rPr>
        <w:t>общ</w:t>
      </w:r>
      <w:r w:rsidRPr="00BF52A0">
        <w:rPr>
          <w:rFonts w:ascii="Times New Roman" w:eastAsia="Times New Roman" w:hAnsi="Times New Roman" w:cs="Times New Roman"/>
          <w:sz w:val="28"/>
          <w:szCs w:val="28"/>
          <w:lang w:val="ru" w:eastAsia="ru-RU"/>
        </w:rPr>
        <w:t xml:space="preserve"> - общий пробег за ездку, км 1гр - груженый пробег, км 1</w:t>
      </w:r>
      <w:r w:rsidRPr="00BF52A0">
        <w:rPr>
          <w:rFonts w:ascii="Times New Roman" w:eastAsia="Times New Roman" w:hAnsi="Times New Roman" w:cs="Times New Roman"/>
          <w:sz w:val="28"/>
          <w:szCs w:val="28"/>
          <w:vertAlign w:val="subscript"/>
          <w:lang w:val="ru" w:eastAsia="ru-RU"/>
        </w:rPr>
        <w:t>х</w:t>
      </w:r>
      <w:r w:rsidRPr="00BF52A0">
        <w:rPr>
          <w:rFonts w:ascii="Times New Roman" w:eastAsia="Times New Roman" w:hAnsi="Times New Roman" w:cs="Times New Roman"/>
          <w:sz w:val="28"/>
          <w:szCs w:val="28"/>
          <w:lang w:val="ru" w:eastAsia="ru-RU"/>
        </w:rPr>
        <w:t xml:space="preserve"> - холостой пробег, км</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tn</w:t>
      </w:r>
      <w:r w:rsidRPr="00BF52A0">
        <w:rPr>
          <w:rFonts w:ascii="Times New Roman" w:eastAsia="Times New Roman" w:hAnsi="Times New Roman" w:cs="Times New Roman"/>
          <w:sz w:val="28"/>
          <w:szCs w:val="28"/>
          <w:lang w:eastAsia="ru-RU"/>
        </w:rPr>
        <w:t>-</w:t>
      </w:r>
      <w:r w:rsidRPr="00BF52A0">
        <w:rPr>
          <w:rFonts w:ascii="Times New Roman" w:eastAsia="Times New Roman" w:hAnsi="Times New Roman" w:cs="Times New Roman"/>
          <w:sz w:val="28"/>
          <w:szCs w:val="28"/>
          <w:lang w:val="en-US" w:eastAsia="ru-RU"/>
        </w:rPr>
        <w:t>p</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время простоя автомобиля под погрузкой и разгрузкой, ч.</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Р - коэффициент использования пробега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w:t>
      </w:r>
      <w:r w:rsidRPr="00BF52A0">
        <w:rPr>
          <w:rFonts w:ascii="Times New Roman" w:eastAsia="Times New Roman" w:hAnsi="Times New Roman" w:cs="Times New Roman"/>
          <w:sz w:val="28"/>
          <w:szCs w:val="28"/>
          <w:vertAlign w:val="subscript"/>
          <w:lang w:val="ru" w:eastAsia="ru-RU"/>
        </w:rPr>
        <w:t>зад</w:t>
      </w:r>
      <w:r w:rsidRPr="00BF52A0">
        <w:rPr>
          <w:rFonts w:ascii="Times New Roman" w:eastAsia="Times New Roman" w:hAnsi="Times New Roman" w:cs="Times New Roman"/>
          <w:sz w:val="28"/>
          <w:szCs w:val="28"/>
          <w:lang w:val="ru" w:eastAsia="ru-RU"/>
        </w:rPr>
        <w:t xml:space="preserve"> - объем груза, которое может перевезти автомобиль, т</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A</w:t>
      </w:r>
      <w:r w:rsidRPr="00BF52A0">
        <w:rPr>
          <w:rFonts w:ascii="Times New Roman" w:eastAsia="Times New Roman" w:hAnsi="Times New Roman" w:cs="Times New Roman"/>
          <w:sz w:val="28"/>
          <w:szCs w:val="28"/>
          <w:vertAlign w:val="subscript"/>
          <w:lang w:val="en-US" w:eastAsia="ru-RU"/>
        </w:rPr>
        <w:t>x</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необходимое количество автомобилей</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q</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Грузоподъемность автомобиля, т</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3.1 (задача).</w:t>
      </w:r>
      <w:r w:rsidRPr="00BF52A0">
        <w:rPr>
          <w:rFonts w:ascii="Times New Roman" w:eastAsia="Times New Roman" w:hAnsi="Times New Roman" w:cs="Times New Roman"/>
          <w:sz w:val="28"/>
          <w:szCs w:val="28"/>
          <w:lang w:val="ru" w:eastAsia="ru-RU"/>
        </w:rPr>
        <w:t xml:space="preserve"> Необходимо рассчитать необходимое количе</w:t>
      </w:r>
      <w:r w:rsidRPr="00BF52A0">
        <w:rPr>
          <w:rFonts w:ascii="Times New Roman" w:eastAsia="Times New Roman" w:hAnsi="Times New Roman" w:cs="Times New Roman"/>
          <w:sz w:val="28"/>
          <w:szCs w:val="28"/>
          <w:lang w:val="ru" w:eastAsia="ru-RU"/>
        </w:rPr>
        <w:softHyphen/>
        <w:t>ство транспортных средств для перевозки. Исходные данные представлены в таблице (при расчёте время погрузки-разгрузки учитывается один раз).</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Исходные данные:</w:t>
      </w:r>
    </w:p>
    <w:tbl>
      <w:tblPr>
        <w:tblW w:w="0" w:type="auto"/>
        <w:tblCellMar>
          <w:left w:w="10" w:type="dxa"/>
          <w:right w:w="10" w:type="dxa"/>
        </w:tblCellMar>
        <w:tblLook w:val="04A0" w:firstRow="1" w:lastRow="0" w:firstColumn="1" w:lastColumn="0" w:noHBand="0" w:noVBand="1"/>
      </w:tblPr>
      <w:tblGrid>
        <w:gridCol w:w="5648"/>
        <w:gridCol w:w="1546"/>
        <w:gridCol w:w="616"/>
        <w:gridCol w:w="616"/>
        <w:gridCol w:w="616"/>
        <w:gridCol w:w="616"/>
      </w:tblGrid>
      <w:tr w:rsidR="00BF52A0" w:rsidRPr="00BF52A0">
        <w:trPr>
          <w:trHeight w:val="293"/>
        </w:trPr>
        <w:tc>
          <w:tcPr>
            <w:tcW w:w="0" w:type="auto"/>
            <w:vMerge w:val="restart"/>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Показатели</w:t>
            </w:r>
          </w:p>
        </w:tc>
        <w:tc>
          <w:tcPr>
            <w:tcW w:w="0" w:type="auto"/>
            <w:vMerge w:val="restart"/>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Обо</w:t>
            </w:r>
            <w:r w:rsidRPr="00BF52A0">
              <w:rPr>
                <w:rFonts w:ascii="Times New Roman" w:eastAsia="Times New Roman" w:hAnsi="Times New Roman" w:cs="Times New Roman"/>
                <w:sz w:val="28"/>
                <w:szCs w:val="28"/>
                <w:lang w:val="ru" w:eastAsia="ru-RU"/>
              </w:rPr>
              <w:softHyphen/>
              <w:t>значе</w:t>
            </w:r>
            <w:r w:rsidRPr="00BF52A0">
              <w:rPr>
                <w:rFonts w:ascii="Times New Roman" w:eastAsia="Times New Roman" w:hAnsi="Times New Roman" w:cs="Times New Roman"/>
                <w:sz w:val="28"/>
                <w:szCs w:val="28"/>
                <w:lang w:val="ru" w:eastAsia="ru-RU"/>
              </w:rPr>
              <w:softHyphen/>
              <w:t>ние</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Значение показателя</w:t>
            </w:r>
          </w:p>
        </w:tc>
      </w:tr>
      <w:tr w:rsidR="00BF52A0" w:rsidRPr="00BF52A0">
        <w:trPr>
          <w:trHeight w:val="283"/>
        </w:trPr>
        <w:tc>
          <w:tcPr>
            <w:tcW w:w="0" w:type="auto"/>
            <w:vMerge/>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варианты</w:t>
            </w:r>
          </w:p>
        </w:tc>
      </w:tr>
      <w:tr w:rsidR="00BF52A0" w:rsidRPr="00BF52A0">
        <w:trPr>
          <w:trHeight w:val="288"/>
        </w:trPr>
        <w:tc>
          <w:tcPr>
            <w:tcW w:w="0" w:type="auto"/>
            <w:vMerge/>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Заданный объём перевозимого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Озад</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240</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Время работы автомобиля на маршруте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w:t>
            </w:r>
          </w:p>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vertAlign w:val="superscript"/>
                <w:lang w:val="ru" w:eastAsia="ru-RU"/>
              </w:rPr>
              <w:t>Т</w:t>
            </w:r>
            <w:r w:rsidRPr="00BF52A0">
              <w:rPr>
                <w:rFonts w:ascii="Times New Roman" w:eastAsia="Times New Roman" w:hAnsi="Times New Roman" w:cs="Times New Roman"/>
                <w:sz w:val="28"/>
                <w:szCs w:val="28"/>
                <w:lang w:val="ru" w:eastAsia="ru-RU"/>
              </w:rPr>
              <w:t xml:space="preserve"> м</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8,2</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Расстояние гружёной ездки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1ег</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Расстояние ездки без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1х</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Техническая скорость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Vt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25</w:t>
            </w:r>
          </w:p>
        </w:tc>
      </w:tr>
      <w:tr w:rsidR="00BF52A0" w:rsidRPr="00BF52A0">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Время простоя под погрузкой и разгрузкой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^л-р</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36</w:t>
            </w:r>
          </w:p>
        </w:tc>
      </w:tr>
      <w:tr w:rsidR="00BF52A0" w:rsidRPr="00BF52A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Грузоподъёмность автомобиля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q</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r>
      <w:tr w:rsidR="00BF52A0" w:rsidRPr="00BF52A0">
        <w:trPr>
          <w:trHeight w:val="37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Коэффициент использования грузоподъёмности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Кгр</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0,8</w:t>
            </w:r>
          </w:p>
        </w:tc>
      </w:tr>
    </w:tbl>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3.2 (задача).</w:t>
      </w:r>
      <w:r w:rsidRPr="00BF52A0">
        <w:rPr>
          <w:rFonts w:ascii="Times New Roman" w:eastAsia="Times New Roman" w:hAnsi="Times New Roman" w:cs="Times New Roman"/>
          <w:sz w:val="28"/>
          <w:szCs w:val="28"/>
          <w:lang w:val="ru" w:eastAsia="ru-RU"/>
        </w:rPr>
        <w:t xml:space="preserve"> Необходимо перевезти 200 т груза. Автомоби</w:t>
      </w:r>
      <w:r w:rsidRPr="00BF52A0">
        <w:rPr>
          <w:rFonts w:ascii="Times New Roman" w:eastAsia="Times New Roman" w:hAnsi="Times New Roman" w:cs="Times New Roman"/>
          <w:sz w:val="28"/>
          <w:szCs w:val="28"/>
          <w:lang w:val="ru" w:eastAsia="ru-RU"/>
        </w:rPr>
        <w:softHyphen/>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Кгр = 0,8; время простоя под погрузкой и разгрузкой </w:t>
      </w:r>
      <w:r w:rsidRPr="00BF52A0">
        <w:rPr>
          <w:rFonts w:ascii="Times New Roman" w:eastAsia="Times New Roman" w:hAnsi="Times New Roman" w:cs="Times New Roman"/>
          <w:sz w:val="28"/>
          <w:szCs w:val="28"/>
          <w:lang w:val="en-US" w:eastAsia="ru-RU"/>
        </w:rPr>
        <w:t>ta</w:t>
      </w:r>
      <w:r w:rsidRPr="00BF52A0">
        <w:rPr>
          <w:rFonts w:ascii="Times New Roman" w:eastAsia="Times New Roman" w:hAnsi="Times New Roman" w:cs="Times New Roman"/>
          <w:sz w:val="28"/>
          <w:szCs w:val="28"/>
          <w:lang w:val="ru" w:eastAsia="ru-RU"/>
        </w:rPr>
        <w:t>-р - 30 мин.; техниче</w:t>
      </w:r>
      <w:r w:rsidRPr="00BF52A0">
        <w:rPr>
          <w:rFonts w:ascii="Times New Roman" w:eastAsia="Times New Roman" w:hAnsi="Times New Roman" w:cs="Times New Roman"/>
          <w:sz w:val="28"/>
          <w:szCs w:val="28"/>
          <w:lang w:val="ru" w:eastAsia="ru-RU"/>
        </w:rPr>
        <w:softHyphen/>
        <w:t xml:space="preserve">ская скорость </w:t>
      </w:r>
      <w:r w:rsidRPr="00BF52A0">
        <w:rPr>
          <w:rFonts w:ascii="Times New Roman" w:eastAsia="Times New Roman" w:hAnsi="Times New Roman" w:cs="Times New Roman"/>
          <w:sz w:val="28"/>
          <w:szCs w:val="28"/>
          <w:lang w:val="en-US" w:eastAsia="ru-RU"/>
        </w:rPr>
        <w:t>Vt</w:t>
      </w:r>
      <w:r w:rsidRPr="00BF52A0">
        <w:rPr>
          <w:rFonts w:ascii="Times New Roman" w:eastAsia="Times New Roman" w:hAnsi="Times New Roman" w:cs="Times New Roman"/>
          <w:sz w:val="28"/>
          <w:szCs w:val="28"/>
          <w:lang w:eastAsia="ru-RU"/>
        </w:rPr>
        <w:t xml:space="preserve"> </w:t>
      </w:r>
      <w:r w:rsidRPr="00BF52A0">
        <w:rPr>
          <w:rFonts w:ascii="Times New Roman" w:eastAsia="Times New Roman" w:hAnsi="Times New Roman" w:cs="Times New Roman"/>
          <w:sz w:val="28"/>
          <w:szCs w:val="28"/>
          <w:lang w:val="ru" w:eastAsia="ru-RU"/>
        </w:rPr>
        <w:t>- 25 км/ч; время работы автомобиля на маршруте Тм - 8,5 ч. Определить необходимое количество автомобилей.</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3.3 (задача).</w:t>
      </w:r>
      <w:r w:rsidRPr="00BF52A0">
        <w:rPr>
          <w:rFonts w:ascii="Times New Roman" w:eastAsia="Times New Roman" w:hAnsi="Times New Roman" w:cs="Times New Roman"/>
          <w:sz w:val="28"/>
          <w:szCs w:val="28"/>
          <w:lang w:val="ru" w:eastAsia="ru-RU"/>
        </w:rPr>
        <w:t xml:space="preserve"> Грузоподъемность автомобиля - 4 т. Расстоя</w:t>
      </w:r>
      <w:r w:rsidRPr="00BF52A0">
        <w:rPr>
          <w:rFonts w:ascii="Times New Roman" w:eastAsia="Times New Roman" w:hAnsi="Times New Roman" w:cs="Times New Roman"/>
          <w:sz w:val="28"/>
          <w:szCs w:val="28"/>
          <w:lang w:val="ru" w:eastAsia="ru-RU"/>
        </w:rPr>
        <w:softHyphen/>
        <w:t>ния груженой ездки и ездки без груза - 15 км. Статистический коэффици</w:t>
      </w:r>
      <w:r w:rsidRPr="00BF52A0">
        <w:rPr>
          <w:rFonts w:ascii="Times New Roman" w:eastAsia="Times New Roman" w:hAnsi="Times New Roman" w:cs="Times New Roman"/>
          <w:sz w:val="28"/>
          <w:szCs w:val="28"/>
          <w:lang w:val="ru" w:eastAsia="ru-RU"/>
        </w:rPr>
        <w:softHyphen/>
        <w:t>ент использования грузоподъемности - 0,8. Время простоя под погрузкой и разгрузкой - 30 мин. Техническая скорость - 25 км/час. Время работы ав</w:t>
      </w:r>
      <w:r w:rsidRPr="00BF52A0">
        <w:rPr>
          <w:rFonts w:ascii="Times New Roman" w:eastAsia="Times New Roman" w:hAnsi="Times New Roman" w:cs="Times New Roman"/>
          <w:sz w:val="28"/>
          <w:szCs w:val="28"/>
          <w:lang w:val="ru" w:eastAsia="ru-RU"/>
        </w:rPr>
        <w:softHyphen/>
        <w:t>томобиля на маршруте - 8,5 час. Рассчитайте основные показатели работы подвижного состава на маятниковом маршруте с обратным холостым про</w:t>
      </w:r>
      <w:r w:rsidRPr="00BF52A0">
        <w:rPr>
          <w:rFonts w:ascii="Times New Roman" w:eastAsia="Times New Roman" w:hAnsi="Times New Roman" w:cs="Times New Roman"/>
          <w:sz w:val="28"/>
          <w:szCs w:val="28"/>
          <w:lang w:val="ru" w:eastAsia="ru-RU"/>
        </w:rPr>
        <w:softHyphen/>
        <w:t>бегом. Определите необходимое число автомобилей (О</w:t>
      </w:r>
      <w:r w:rsidRPr="00BF52A0">
        <w:rPr>
          <w:rFonts w:ascii="Times New Roman" w:eastAsia="Times New Roman" w:hAnsi="Times New Roman" w:cs="Times New Roman"/>
          <w:sz w:val="28"/>
          <w:szCs w:val="28"/>
          <w:vertAlign w:val="subscript"/>
          <w:lang w:val="ru" w:eastAsia="ru-RU"/>
        </w:rPr>
        <w:t>зад</w:t>
      </w:r>
      <w:r w:rsidRPr="00BF52A0">
        <w:rPr>
          <w:rFonts w:ascii="Times New Roman" w:eastAsia="Times New Roman" w:hAnsi="Times New Roman" w:cs="Times New Roman"/>
          <w:sz w:val="28"/>
          <w:szCs w:val="28"/>
          <w:lang w:val="ru" w:eastAsia="ru-RU"/>
        </w:rPr>
        <w:t xml:space="preserve"> ) для перевозки 320 т груза второго класса.</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3.4 (задача).</w:t>
      </w:r>
      <w:r w:rsidRPr="00BF52A0">
        <w:rPr>
          <w:rFonts w:ascii="Times New Roman" w:eastAsia="Times New Roman" w:hAnsi="Times New Roman" w:cs="Times New Roman"/>
          <w:sz w:val="28"/>
          <w:szCs w:val="28"/>
          <w:lang w:val="ru" w:eastAsia="ru-RU"/>
        </w:rPr>
        <w:t xml:space="preserve"> Транспортная фирма совместно с оптовым предприятием обеспечивает потребителей материальными ресурсами. Тре</w:t>
      </w:r>
      <w:r w:rsidRPr="00BF52A0">
        <w:rPr>
          <w:rFonts w:ascii="Times New Roman" w:eastAsia="Times New Roman" w:hAnsi="Times New Roman" w:cs="Times New Roman"/>
          <w:sz w:val="28"/>
          <w:szCs w:val="28"/>
          <w:lang w:val="ru" w:eastAsia="ru-RU"/>
        </w:rPr>
        <w:softHyphen/>
        <w:t>буется определить: 1) Оптимальный поток и тариф, при котором транс</w:t>
      </w:r>
      <w:r w:rsidRPr="00BF52A0">
        <w:rPr>
          <w:rFonts w:ascii="Times New Roman" w:eastAsia="Times New Roman" w:hAnsi="Times New Roman" w:cs="Times New Roman"/>
          <w:sz w:val="28"/>
          <w:szCs w:val="28"/>
          <w:lang w:val="ru" w:eastAsia="ru-RU"/>
        </w:rPr>
        <w:softHyphen/>
        <w:t>портная фирма получит максимальную прибыль. 2) Диапазон материало- потока, в котором транспортная фирма будет получать прибыль.</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Информация для выполнения задания</w:t>
      </w:r>
    </w:p>
    <w:tbl>
      <w:tblPr>
        <w:tblW w:w="0" w:type="auto"/>
        <w:jc w:val="center"/>
        <w:tblCellMar>
          <w:left w:w="10" w:type="dxa"/>
          <w:right w:w="10" w:type="dxa"/>
        </w:tblCellMar>
        <w:tblLook w:val="04A0" w:firstRow="1" w:lastRow="0" w:firstColumn="1" w:lastColumn="0" w:noHBand="0" w:noVBand="1"/>
      </w:tblPr>
      <w:tblGrid>
        <w:gridCol w:w="1693"/>
        <w:gridCol w:w="2092"/>
        <w:gridCol w:w="2251"/>
        <w:gridCol w:w="2342"/>
        <w:gridCol w:w="1181"/>
      </w:tblGrid>
      <w:tr w:rsidR="00BF52A0" w:rsidRPr="00BF52A0">
        <w:trPr>
          <w:trHeight w:val="331"/>
          <w:jc w:val="center"/>
        </w:trPr>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 материало-</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Материалопоток,</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Тариф (цена) за</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Валовые издержки,</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Прибыль,</w:t>
            </w:r>
          </w:p>
        </w:tc>
      </w:tr>
      <w:tr w:rsidR="00BF52A0" w:rsidRPr="00BF52A0">
        <w:trPr>
          <w:trHeight w:val="235"/>
          <w:jc w:val="center"/>
        </w:trPr>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потока</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натур. ед.</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перевозку, ден. ед.</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ден. ед.</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ден.ед.</w:t>
            </w:r>
          </w:p>
        </w:tc>
      </w:tr>
      <w:tr w:rsidR="00BF52A0" w:rsidRPr="00BF52A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11,16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11,68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12,41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1750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9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bl>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 3.5 (задача).</w:t>
      </w:r>
      <w:r w:rsidRPr="00BF52A0">
        <w:rPr>
          <w:rFonts w:ascii="Times New Roman" w:eastAsia="Times New Roman" w:hAnsi="Times New Roman" w:cs="Times New Roman"/>
          <w:sz w:val="28"/>
          <w:szCs w:val="28"/>
          <w:lang w:val="ru" w:eastAsia="ru-RU"/>
        </w:rPr>
        <w:t xml:space="preserve"> Определите целесообразность применения тя</w:t>
      </w:r>
      <w:r w:rsidRPr="00BF52A0">
        <w:rPr>
          <w:rFonts w:ascii="Times New Roman" w:eastAsia="Times New Roman" w:hAnsi="Times New Roman" w:cs="Times New Roman"/>
          <w:sz w:val="28"/>
          <w:szCs w:val="28"/>
          <w:lang w:val="ru" w:eastAsia="ru-RU"/>
        </w:rPr>
        <w:softHyphen/>
        <w:t>гача или автомобиля, если грузоподъемность каждого из них 10 т, техни</w:t>
      </w:r>
      <w:r w:rsidRPr="00BF52A0">
        <w:rPr>
          <w:rFonts w:ascii="Times New Roman" w:eastAsia="Times New Roman" w:hAnsi="Times New Roman" w:cs="Times New Roman"/>
          <w:sz w:val="28"/>
          <w:szCs w:val="28"/>
          <w:lang w:val="ru" w:eastAsia="ru-RU"/>
        </w:rPr>
        <w:softHyphen/>
        <w:t>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переприцепку прицепов - 0,15 час, расстоя</w:t>
      </w:r>
      <w:r w:rsidRPr="00BF52A0">
        <w:rPr>
          <w:rFonts w:ascii="Times New Roman" w:eastAsia="Times New Roman" w:hAnsi="Times New Roman" w:cs="Times New Roman"/>
          <w:sz w:val="28"/>
          <w:szCs w:val="28"/>
          <w:lang w:val="ru" w:eastAsia="ru-RU"/>
        </w:rPr>
        <w:softHyphen/>
        <w:t>ние перевозки - 20 км.</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Задание3.6 (задача).</w:t>
      </w:r>
      <w:r w:rsidRPr="00BF52A0">
        <w:rPr>
          <w:rFonts w:ascii="Times New Roman" w:eastAsia="Times New Roman" w:hAnsi="Times New Roman" w:cs="Times New Roman"/>
          <w:sz w:val="28"/>
          <w:szCs w:val="28"/>
          <w:lang w:val="ru" w:eastAsia="ru-RU"/>
        </w:rPr>
        <w:t xml:space="preserve"> Определите эффективность использования же</w:t>
      </w:r>
      <w:r w:rsidRPr="00BF52A0">
        <w:rPr>
          <w:rFonts w:ascii="Times New Roman" w:eastAsia="Times New Roman" w:hAnsi="Times New Roman" w:cs="Times New Roman"/>
          <w:sz w:val="28"/>
          <w:szCs w:val="28"/>
          <w:lang w:val="ru" w:eastAsia="ru-RU"/>
        </w:rPr>
        <w:softHyphen/>
        <w:t>лезнодорожного состава.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Найдите следующие показатели: К</w:t>
      </w:r>
      <w:r w:rsidRPr="00BF52A0">
        <w:rPr>
          <w:rFonts w:ascii="Times New Roman" w:eastAsia="Times New Roman" w:hAnsi="Times New Roman" w:cs="Times New Roman"/>
          <w:sz w:val="28"/>
          <w:szCs w:val="28"/>
          <w:vertAlign w:val="subscript"/>
          <w:lang w:val="ru" w:eastAsia="ru-RU"/>
        </w:rPr>
        <w:t>т</w:t>
      </w:r>
      <w:r w:rsidRPr="00BF52A0">
        <w:rPr>
          <w:rFonts w:ascii="Times New Roman" w:eastAsia="Times New Roman" w:hAnsi="Times New Roman" w:cs="Times New Roman"/>
          <w:sz w:val="28"/>
          <w:szCs w:val="28"/>
          <w:lang w:val="ru" w:eastAsia="ru-RU"/>
        </w:rPr>
        <w:t xml:space="preserve"> - технический коэффициент тары вагона; К</w:t>
      </w:r>
      <w:r w:rsidRPr="00BF52A0">
        <w:rPr>
          <w:rFonts w:ascii="Times New Roman" w:eastAsia="Times New Roman" w:hAnsi="Times New Roman" w:cs="Times New Roman"/>
          <w:sz w:val="28"/>
          <w:szCs w:val="28"/>
          <w:vertAlign w:val="subscript"/>
          <w:lang w:val="ru" w:eastAsia="ru-RU"/>
        </w:rPr>
        <w:t>пт</w:t>
      </w:r>
      <w:r w:rsidRPr="00BF52A0">
        <w:rPr>
          <w:rFonts w:ascii="Times New Roman" w:eastAsia="Times New Roman" w:hAnsi="Times New Roman" w:cs="Times New Roman"/>
          <w:sz w:val="28"/>
          <w:szCs w:val="28"/>
          <w:lang w:val="ru" w:eastAsia="ru-RU"/>
        </w:rPr>
        <w:t xml:space="preserve"> - погрузочный коэффициент тары вагона; К</w:t>
      </w:r>
      <w:r w:rsidRPr="00BF52A0">
        <w:rPr>
          <w:rFonts w:ascii="Times New Roman" w:eastAsia="Times New Roman" w:hAnsi="Times New Roman" w:cs="Times New Roman"/>
          <w:sz w:val="28"/>
          <w:szCs w:val="28"/>
          <w:vertAlign w:val="subscript"/>
          <w:lang w:val="ru" w:eastAsia="ru-RU"/>
        </w:rPr>
        <w:t>уд1</w:t>
      </w:r>
      <w:r w:rsidRPr="00BF52A0">
        <w:rPr>
          <w:rFonts w:ascii="Times New Roman" w:eastAsia="Times New Roman" w:hAnsi="Times New Roman" w:cs="Times New Roman"/>
          <w:sz w:val="28"/>
          <w:szCs w:val="28"/>
          <w:lang w:val="ru" w:eastAsia="ru-RU"/>
        </w:rPr>
        <w:t xml:space="preserve"> - коэффициент удельного объема вагона; К</w:t>
      </w:r>
      <w:r w:rsidRPr="00BF52A0">
        <w:rPr>
          <w:rFonts w:ascii="Times New Roman" w:eastAsia="Times New Roman" w:hAnsi="Times New Roman" w:cs="Times New Roman"/>
          <w:sz w:val="28"/>
          <w:szCs w:val="28"/>
          <w:vertAlign w:val="subscript"/>
          <w:lang w:val="ru" w:eastAsia="ru-RU"/>
        </w:rPr>
        <w:t>уд</w:t>
      </w:r>
      <w:r w:rsidRPr="00BF52A0">
        <w:rPr>
          <w:rFonts w:ascii="Times New Roman" w:eastAsia="Times New Roman" w:hAnsi="Times New Roman" w:cs="Times New Roman"/>
          <w:sz w:val="28"/>
          <w:szCs w:val="28"/>
          <w:lang w:val="ru" w:eastAsia="ru-RU"/>
        </w:rPr>
        <w:t>.</w:t>
      </w:r>
      <w:r w:rsidRPr="00BF52A0">
        <w:rPr>
          <w:rFonts w:ascii="Times New Roman" w:eastAsia="Times New Roman" w:hAnsi="Times New Roman" w:cs="Times New Roman"/>
          <w:sz w:val="28"/>
          <w:szCs w:val="28"/>
          <w:vertAlign w:val="subscript"/>
          <w:lang w:val="ru" w:eastAsia="ru-RU"/>
        </w:rPr>
        <w:t>2</w:t>
      </w:r>
      <w:r w:rsidRPr="00BF52A0">
        <w:rPr>
          <w:rFonts w:ascii="Times New Roman" w:eastAsia="Times New Roman" w:hAnsi="Times New Roman" w:cs="Times New Roman"/>
          <w:sz w:val="28"/>
          <w:szCs w:val="28"/>
          <w:lang w:val="ru" w:eastAsia="ru-RU"/>
        </w:rPr>
        <w:t xml:space="preserve"> - коэффициент удельной грузоподъемности вагона; К</w:t>
      </w:r>
      <w:r w:rsidRPr="00BF52A0">
        <w:rPr>
          <w:rFonts w:ascii="Times New Roman" w:eastAsia="Times New Roman" w:hAnsi="Times New Roman" w:cs="Times New Roman"/>
          <w:sz w:val="28"/>
          <w:szCs w:val="28"/>
          <w:vertAlign w:val="subscript"/>
          <w:lang w:val="ru" w:eastAsia="ru-RU"/>
        </w:rPr>
        <w:t>гр</w:t>
      </w:r>
      <w:r w:rsidRPr="00BF52A0">
        <w:rPr>
          <w:rFonts w:ascii="Times New Roman" w:eastAsia="Times New Roman" w:hAnsi="Times New Roman" w:cs="Times New Roman"/>
          <w:sz w:val="28"/>
          <w:szCs w:val="28"/>
          <w:lang w:val="ru" w:eastAsia="ru-RU"/>
        </w:rPr>
        <w:t xml:space="preserve"> - коэффициент использования грузоподъемности.</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Сделайте соответствующие выводы с учетом следующих данных</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Исходные данные:</w:t>
      </w:r>
    </w:p>
    <w:tbl>
      <w:tblPr>
        <w:tblW w:w="0" w:type="auto"/>
        <w:jc w:val="center"/>
        <w:tblCellMar>
          <w:left w:w="10" w:type="dxa"/>
          <w:right w:w="10" w:type="dxa"/>
        </w:tblCellMar>
        <w:tblLook w:val="04A0" w:firstRow="1" w:lastRow="0" w:firstColumn="1" w:lastColumn="0" w:noHBand="0" w:noVBand="1"/>
      </w:tblPr>
      <w:tblGrid>
        <w:gridCol w:w="550"/>
        <w:gridCol w:w="3412"/>
        <w:gridCol w:w="1217"/>
        <w:gridCol w:w="1490"/>
        <w:gridCol w:w="1275"/>
        <w:gridCol w:w="744"/>
        <w:gridCol w:w="970"/>
      </w:tblGrid>
      <w:tr w:rsidR="00BF52A0" w:rsidRPr="00BF52A0">
        <w:trPr>
          <w:trHeight w:val="322"/>
          <w:jc w:val="center"/>
        </w:trPr>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w:t>
            </w:r>
          </w:p>
        </w:tc>
        <w:tc>
          <w:tcPr>
            <w:tcW w:w="3412"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Тип вагона</w:t>
            </w:r>
          </w:p>
        </w:tc>
        <w:tc>
          <w:tcPr>
            <w:tcW w:w="1217"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Грузо</w:t>
            </w:r>
            <w:r w:rsidRPr="00BF52A0">
              <w:rPr>
                <w:rFonts w:ascii="Times New Roman" w:eastAsia="Times New Roman" w:hAnsi="Times New Roman" w:cs="Times New Roman"/>
                <w:sz w:val="28"/>
                <w:szCs w:val="28"/>
                <w:lang w:val="ru" w:eastAsia="ru-RU"/>
              </w:rPr>
              <w:softHyphen/>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Полный</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Длина вагона</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Тара, т</w:t>
            </w:r>
          </w:p>
        </w:tc>
        <w:tc>
          <w:tcPr>
            <w:tcW w:w="0" w:type="auto"/>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Масса</w:t>
            </w:r>
          </w:p>
        </w:tc>
      </w:tr>
      <w:tr w:rsidR="00BF52A0" w:rsidRPr="00BF52A0">
        <w:trPr>
          <w:trHeight w:val="278"/>
          <w:jc w:val="center"/>
        </w:trPr>
        <w:tc>
          <w:tcPr>
            <w:tcW w:w="0" w:type="auto"/>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w:t>
            </w:r>
            <w:r w:rsidRPr="00BF52A0">
              <w:rPr>
                <w:rFonts w:ascii="Times New Roman" w:eastAsia="Times New Roman" w:hAnsi="Times New Roman" w:cs="Times New Roman"/>
                <w:sz w:val="28"/>
                <w:szCs w:val="28"/>
                <w:lang w:val="ru" w:eastAsia="ru-RU"/>
              </w:rPr>
              <w:softHyphen/>
            </w:r>
          </w:p>
        </w:tc>
        <w:tc>
          <w:tcPr>
            <w:tcW w:w="3412"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подъем</w:t>
            </w:r>
            <w:r w:rsidRPr="00BF52A0">
              <w:rPr>
                <w:rFonts w:ascii="Times New Roman" w:eastAsia="Times New Roman" w:hAnsi="Times New Roman" w:cs="Times New Roman"/>
                <w:sz w:val="28"/>
                <w:szCs w:val="28"/>
                <w:lang w:val="ru" w:eastAsia="ru-RU"/>
              </w:rPr>
              <w:softHyphen/>
            </w:r>
          </w:p>
        </w:tc>
        <w:tc>
          <w:tcPr>
            <w:tcW w:w="0" w:type="auto"/>
            <w:vMerge w:val="restart"/>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объем кузова, м</w:t>
            </w:r>
            <w:r w:rsidRPr="00BF52A0">
              <w:rPr>
                <w:rFonts w:ascii="Times New Roman" w:eastAsia="Times New Roman" w:hAnsi="Times New Roman" w:cs="Times New Roman"/>
                <w:sz w:val="28"/>
                <w:szCs w:val="28"/>
                <w:vertAlign w:val="superscript"/>
                <w:lang w:val="ru" w:eastAsia="ru-RU"/>
              </w:rPr>
              <w:t>3</w:t>
            </w:r>
          </w:p>
        </w:tc>
        <w:tc>
          <w:tcPr>
            <w:tcW w:w="0" w:type="auto"/>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 осям сце</w:t>
            </w:r>
            <w:r w:rsidRPr="00BF52A0">
              <w:rPr>
                <w:rFonts w:ascii="Times New Roman" w:eastAsia="Times New Roman" w:hAnsi="Times New Roman" w:cs="Times New Roman"/>
                <w:sz w:val="28"/>
                <w:szCs w:val="28"/>
                <w:lang w:val="ru" w:eastAsia="ru-RU"/>
              </w:rPr>
              <w:softHyphen/>
            </w:r>
          </w:p>
        </w:tc>
        <w:tc>
          <w:tcPr>
            <w:tcW w:w="0" w:type="auto"/>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груза в</w:t>
            </w:r>
          </w:p>
        </w:tc>
      </w:tr>
      <w:tr w:rsidR="00BF52A0" w:rsidRPr="00BF52A0">
        <w:trPr>
          <w:trHeight w:val="245"/>
          <w:jc w:val="center"/>
        </w:trPr>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гона</w:t>
            </w:r>
          </w:p>
        </w:tc>
        <w:tc>
          <w:tcPr>
            <w:tcW w:w="3412"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ность, т</w:t>
            </w:r>
          </w:p>
        </w:tc>
        <w:tc>
          <w:tcPr>
            <w:tcW w:w="0" w:type="auto"/>
            <w:vMerge/>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пления, м</w:t>
            </w: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вагоне, т</w:t>
            </w:r>
          </w:p>
        </w:tc>
      </w:tr>
      <w:tr w:rsidR="00BF52A0" w:rsidRPr="00BF52A0">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Четырехосный цельнометал</w:t>
            </w:r>
            <w:r w:rsidRPr="00BF52A0">
              <w:rPr>
                <w:rFonts w:ascii="Times New Roman" w:eastAsia="Times New Roman" w:hAnsi="Times New Roman" w:cs="Times New Roman"/>
                <w:sz w:val="28"/>
                <w:szCs w:val="28"/>
                <w:lang w:val="ru" w:eastAsia="ru-RU"/>
              </w:rPr>
              <w:softHyphen/>
              <w:t>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14, 73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60,8</w:t>
            </w:r>
          </w:p>
        </w:tc>
      </w:tr>
      <w:tr w:rsidR="00BF52A0" w:rsidRPr="00BF52A0">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Восьмиосный полувагон цельнометаллический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137,5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20, 24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109</w:t>
            </w:r>
          </w:p>
        </w:tc>
      </w:tr>
      <w:tr w:rsidR="00BF52A0" w:rsidRPr="00BF52A0">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Четырехосная платформа с металлическими бортами</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14, 62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64, 7</w:t>
            </w:r>
          </w:p>
        </w:tc>
      </w:tr>
      <w:tr w:rsidR="00BF52A0" w:rsidRPr="00BF52A0">
        <w:trPr>
          <w:trHeight w:val="571"/>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Четырехосный автономный рефрижераторный вагон</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99, 8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22,08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36</w:t>
            </w:r>
          </w:p>
        </w:tc>
      </w:tr>
    </w:tbl>
    <w:p w:rsidR="00BC16DD" w:rsidRPr="00BF52A0" w:rsidRDefault="00BC16DD">
      <w:pPr>
        <w:spacing w:after="0" w:line="360" w:lineRule="auto"/>
        <w:ind w:firstLine="709"/>
        <w:jc w:val="both"/>
        <w:rPr>
          <w:rFonts w:ascii="Times New Roman" w:eastAsia="Times New Roman" w:hAnsi="Times New Roman" w:cs="Times New Roman"/>
          <w:sz w:val="28"/>
          <w:szCs w:val="28"/>
          <w:lang w:val="ru" w:eastAsia="ru-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b/>
          <w:bCs/>
          <w:sz w:val="28"/>
          <w:szCs w:val="28"/>
          <w:lang w:val="ru" w:eastAsia="ru-RU"/>
        </w:rPr>
        <w:t>Задание3.7 (задача).</w:t>
      </w:r>
      <w:r w:rsidRPr="00BF52A0">
        <w:rPr>
          <w:rFonts w:ascii="Times New Roman" w:eastAsia="Times New Roman" w:hAnsi="Times New Roman" w:cs="Times New Roman"/>
          <w:sz w:val="28"/>
          <w:szCs w:val="28"/>
          <w:lang w:val="ru" w:eastAsia="ru-RU"/>
        </w:rPr>
        <w:t xml:space="preserve"> Рассчитайте основные показатели использова</w:t>
      </w:r>
      <w:r w:rsidRPr="00BF52A0">
        <w:rPr>
          <w:rFonts w:ascii="Times New Roman" w:eastAsia="Times New Roman" w:hAnsi="Times New Roman" w:cs="Times New Roman"/>
          <w:sz w:val="28"/>
          <w:szCs w:val="28"/>
          <w:lang w:val="ru" w:eastAsia="ru-RU"/>
        </w:rPr>
        <w:softHyphen/>
        <w:t>ния автотранспорта на 1.11.2008 г. На предприятии 5 автомобилей, гото</w:t>
      </w:r>
      <w:r w:rsidRPr="00BF52A0">
        <w:rPr>
          <w:rFonts w:ascii="Times New Roman" w:eastAsia="Times New Roman" w:hAnsi="Times New Roman" w:cs="Times New Roman"/>
          <w:sz w:val="28"/>
          <w:szCs w:val="28"/>
          <w:lang w:val="ru" w:eastAsia="ru-RU"/>
        </w:rPr>
        <w:softHyphen/>
        <w:t>вых к эксплуатации. За день было использовано 4 автомобиля.</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Исходные данные:</w:t>
      </w:r>
    </w:p>
    <w:tbl>
      <w:tblPr>
        <w:tblW w:w="0" w:type="auto"/>
        <w:tblLayout w:type="fixed"/>
        <w:tblCellMar>
          <w:left w:w="10" w:type="dxa"/>
          <w:right w:w="10" w:type="dxa"/>
        </w:tblCellMar>
        <w:tblLook w:val="04A0" w:firstRow="1" w:lastRow="0" w:firstColumn="1" w:lastColumn="0" w:noHBand="0" w:noVBand="1"/>
      </w:tblPr>
      <w:tblGrid>
        <w:gridCol w:w="677"/>
        <w:gridCol w:w="1421"/>
        <w:gridCol w:w="1416"/>
        <w:gridCol w:w="994"/>
        <w:gridCol w:w="994"/>
        <w:gridCol w:w="989"/>
        <w:gridCol w:w="994"/>
        <w:gridCol w:w="1133"/>
        <w:gridCol w:w="1003"/>
      </w:tblGrid>
      <w:tr w:rsidR="00BF52A0" w:rsidRPr="00BF52A0">
        <w:trPr>
          <w:trHeight w:val="312"/>
        </w:trPr>
        <w:tc>
          <w:tcPr>
            <w:tcW w:w="677"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Ав-</w:t>
            </w:r>
          </w:p>
        </w:tc>
        <w:tc>
          <w:tcPr>
            <w:tcW w:w="1421"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Количество</w:t>
            </w:r>
          </w:p>
        </w:tc>
        <w:tc>
          <w:tcPr>
            <w:tcW w:w="1416"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Количество</w:t>
            </w:r>
          </w:p>
        </w:tc>
        <w:tc>
          <w:tcPr>
            <w:tcW w:w="994"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Грузо-</w:t>
            </w:r>
          </w:p>
        </w:tc>
        <w:tc>
          <w:tcPr>
            <w:tcW w:w="994"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Пробег</w:t>
            </w:r>
          </w:p>
        </w:tc>
        <w:tc>
          <w:tcPr>
            <w:tcW w:w="989"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Общий</w:t>
            </w:r>
          </w:p>
        </w:tc>
        <w:tc>
          <w:tcPr>
            <w:tcW w:w="994"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Время</w:t>
            </w:r>
          </w:p>
        </w:tc>
        <w:tc>
          <w:tcPr>
            <w:tcW w:w="1133"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Время</w:t>
            </w:r>
          </w:p>
        </w:tc>
        <w:tc>
          <w:tcPr>
            <w:tcW w:w="1003" w:type="dxa"/>
            <w:tcBorders>
              <w:top w:val="single" w:sz="4" w:space="0" w:color="auto"/>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Время</w:t>
            </w:r>
          </w:p>
        </w:tc>
      </w:tr>
      <w:tr w:rsidR="00BF52A0" w:rsidRPr="00BF52A0">
        <w:trPr>
          <w:trHeight w:val="293"/>
        </w:trPr>
        <w:tc>
          <w:tcPr>
            <w:tcW w:w="677"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то-</w:t>
            </w:r>
          </w:p>
        </w:tc>
        <w:tc>
          <w:tcPr>
            <w:tcW w:w="1421"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фактически</w:t>
            </w:r>
          </w:p>
        </w:tc>
        <w:tc>
          <w:tcPr>
            <w:tcW w:w="1416"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груза, кот.</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подъем</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 гру</w:t>
            </w:r>
            <w:r w:rsidRPr="00BF52A0">
              <w:rPr>
                <w:rFonts w:ascii="Times New Roman" w:eastAsia="Times New Roman" w:hAnsi="Times New Roman" w:cs="Times New Roman"/>
                <w:sz w:val="28"/>
                <w:szCs w:val="28"/>
                <w:lang w:val="ru" w:eastAsia="ru-RU"/>
              </w:rPr>
              <w:softHyphen/>
            </w:r>
          </w:p>
        </w:tc>
        <w:tc>
          <w:tcPr>
            <w:tcW w:w="989"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пробег,</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w:t>
            </w:r>
          </w:p>
        </w:tc>
        <w:tc>
          <w:tcPr>
            <w:tcW w:w="1133"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движе-</w:t>
            </w:r>
          </w:p>
        </w:tc>
        <w:tc>
          <w:tcPr>
            <w:tcW w:w="1003"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 наря-</w:t>
            </w:r>
          </w:p>
        </w:tc>
      </w:tr>
      <w:tr w:rsidR="00BF52A0" w:rsidRPr="00BF52A0">
        <w:trPr>
          <w:trHeight w:val="274"/>
        </w:trPr>
        <w:tc>
          <w:tcPr>
            <w:tcW w:w="677"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мо-</w:t>
            </w:r>
          </w:p>
        </w:tc>
        <w:tc>
          <w:tcPr>
            <w:tcW w:w="1421"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перевезен-</w:t>
            </w:r>
          </w:p>
        </w:tc>
        <w:tc>
          <w:tcPr>
            <w:tcW w:w="1416"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м\б переве-</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ность,</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зом, км</w:t>
            </w:r>
          </w:p>
        </w:tc>
        <w:tc>
          <w:tcPr>
            <w:tcW w:w="989"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км</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стоя,</w:t>
            </w:r>
          </w:p>
        </w:tc>
        <w:tc>
          <w:tcPr>
            <w:tcW w:w="1133"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ния</w:t>
            </w:r>
          </w:p>
        </w:tc>
        <w:tc>
          <w:tcPr>
            <w:tcW w:w="1003"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де, час</w:t>
            </w:r>
          </w:p>
        </w:tc>
      </w:tr>
      <w:tr w:rsidR="00BF52A0" w:rsidRPr="00BF52A0">
        <w:trPr>
          <w:trHeight w:val="264"/>
        </w:trPr>
        <w:tc>
          <w:tcPr>
            <w:tcW w:w="677"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би-</w:t>
            </w:r>
          </w:p>
        </w:tc>
        <w:tc>
          <w:tcPr>
            <w:tcW w:w="1421"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ного груза,</w:t>
            </w:r>
          </w:p>
        </w:tc>
        <w:tc>
          <w:tcPr>
            <w:tcW w:w="1416"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зено, т</w:t>
            </w: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w:t>
            </w:r>
          </w:p>
        </w:tc>
        <w:tc>
          <w:tcPr>
            <w:tcW w:w="994"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89"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час</w:t>
            </w:r>
          </w:p>
        </w:tc>
        <w:tc>
          <w:tcPr>
            <w:tcW w:w="1133" w:type="dxa"/>
            <w:tcBorders>
              <w:left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час</w:t>
            </w:r>
          </w:p>
        </w:tc>
        <w:tc>
          <w:tcPr>
            <w:tcW w:w="1003" w:type="dxa"/>
            <w:tcBorders>
              <w:left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95"/>
        </w:trPr>
        <w:tc>
          <w:tcPr>
            <w:tcW w:w="677" w:type="dxa"/>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ли</w:t>
            </w:r>
          </w:p>
        </w:tc>
        <w:tc>
          <w:tcPr>
            <w:tcW w:w="1421" w:type="dxa"/>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w:t>
            </w:r>
          </w:p>
        </w:tc>
        <w:tc>
          <w:tcPr>
            <w:tcW w:w="1416"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89"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en-US" w:eastAsia="ru-RU"/>
              </w:rPr>
              <w:t>(tH</w:t>
            </w:r>
            <w:r w:rsidRPr="00BF52A0">
              <w:rPr>
                <w:rFonts w:ascii="Times New Roman" w:eastAsia="Times New Roman" w:hAnsi="Times New Roman" w:cs="Times New Roman"/>
                <w:sz w:val="28"/>
                <w:szCs w:val="28"/>
                <w:lang w:val="ru" w:eastAsia="ru-RU"/>
              </w:rPr>
              <w:t>-р)</w:t>
            </w:r>
          </w:p>
        </w:tc>
        <w:tc>
          <w:tcPr>
            <w:tcW w:w="1133"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c>
          <w:tcPr>
            <w:tcW w:w="1003" w:type="dxa"/>
            <w:tcBorders>
              <w:left w:val="single" w:sz="4" w:space="0" w:color="auto"/>
              <w:bottom w:val="single" w:sz="4" w:space="0" w:color="auto"/>
              <w:right w:val="single" w:sz="4" w:space="0" w:color="auto"/>
            </w:tcBorders>
            <w:shd w:val="clear" w:color="auto" w:fill="FFFFFF"/>
          </w:tcPr>
          <w:p w:rsidR="00BC16DD" w:rsidRPr="00BF52A0" w:rsidRDefault="00BC16DD">
            <w:pPr>
              <w:spacing w:after="0" w:line="240" w:lineRule="auto"/>
              <w:rPr>
                <w:rFonts w:ascii="Times New Roman" w:eastAsia="Arial Unicode MS" w:hAnsi="Times New Roman" w:cs="Times New Roman"/>
                <w:sz w:val="28"/>
                <w:szCs w:val="28"/>
                <w:lang w:val="ru" w:eastAsia="ru-RU"/>
              </w:rPr>
            </w:pPr>
          </w:p>
        </w:tc>
      </w:tr>
      <w:tr w:rsidR="00BF52A0" w:rsidRPr="00BF52A0">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2.</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3.</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6.</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8.</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i/>
                <w:iCs/>
                <w:sz w:val="28"/>
                <w:szCs w:val="28"/>
                <w:lang w:val="ru" w:eastAsia="ru-RU"/>
              </w:rPr>
            </w:pPr>
            <w:r w:rsidRPr="00BF52A0">
              <w:rPr>
                <w:rFonts w:ascii="Times New Roman" w:eastAsia="Times New Roman" w:hAnsi="Times New Roman" w:cs="Times New Roman"/>
                <w:i/>
                <w:iCs/>
                <w:sz w:val="28"/>
                <w:szCs w:val="28"/>
                <w:lang w:val="ru" w:eastAsia="ru-RU"/>
              </w:rPr>
              <w:t>9.</w:t>
            </w:r>
          </w:p>
        </w:tc>
      </w:tr>
      <w:tr w:rsidR="00BF52A0" w:rsidRPr="00BF52A0">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48</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r>
      <w:tr w:rsidR="00BF52A0" w:rsidRPr="00BF52A0">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8</w:t>
            </w:r>
          </w:p>
        </w:tc>
      </w:tr>
      <w:tr w:rsidR="00BF52A0" w:rsidRPr="00BF52A0">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40 мин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7</w:t>
            </w:r>
          </w:p>
        </w:tc>
      </w:tr>
      <w:tr w:rsidR="00BF52A0" w:rsidRPr="00BF52A0">
        <w:trPr>
          <w:trHeight w:val="29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4,5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C16DD" w:rsidRPr="00BF52A0" w:rsidRDefault="00B5644F">
            <w:pPr>
              <w:spacing w:after="0" w:line="240" w:lineRule="auto"/>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6</w:t>
            </w:r>
          </w:p>
        </w:tc>
      </w:tr>
    </w:tbl>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Найдите следующие показатели и сделайте соответствующие выводы:</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Коэффициент технической готовности парка автомобилей за один рабочий день</w:t>
      </w:r>
    </w:p>
    <w:p w:rsidR="00BC16DD" w:rsidRPr="00BF52A0" w:rsidRDefault="00B5644F">
      <w:pPr>
        <w:numPr>
          <w:ilvl w:val="0"/>
          <w:numId w:val="15"/>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Коэффициент использования автомобилей</w:t>
      </w:r>
    </w:p>
    <w:p w:rsidR="00BC16DD" w:rsidRPr="00BF52A0" w:rsidRDefault="00B5644F">
      <w:pPr>
        <w:numPr>
          <w:ilvl w:val="0"/>
          <w:numId w:val="15"/>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Коэффициент использования пробега</w:t>
      </w:r>
    </w:p>
    <w:p w:rsidR="00BC16DD" w:rsidRPr="00BF52A0" w:rsidRDefault="00B5644F">
      <w:pPr>
        <w:numPr>
          <w:ilvl w:val="0"/>
          <w:numId w:val="15"/>
        </w:numPr>
        <w:tabs>
          <w:tab w:val="left" w:pos="1108"/>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Техническую и эксплутационная скорость</w:t>
      </w:r>
    </w:p>
    <w:p w:rsidR="00BC16DD" w:rsidRPr="00BF52A0" w:rsidRDefault="00B5644F">
      <w:pPr>
        <w:numPr>
          <w:ilvl w:val="0"/>
          <w:numId w:val="15"/>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Количество ездок</w:t>
      </w:r>
    </w:p>
    <w:p w:rsidR="00BC16DD" w:rsidRPr="00BF52A0" w:rsidRDefault="00B5644F">
      <w:pPr>
        <w:numPr>
          <w:ilvl w:val="0"/>
          <w:numId w:val="15"/>
        </w:numPr>
        <w:tabs>
          <w:tab w:val="left" w:pos="1003"/>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Производительность подвижного состава за время в наряде.</w:t>
      </w:r>
    </w:p>
    <w:p w:rsidR="00BC16DD" w:rsidRPr="00BF52A0" w:rsidRDefault="00BC16DD">
      <w:pPr>
        <w:spacing w:after="0" w:line="360" w:lineRule="auto"/>
        <w:ind w:firstLine="709"/>
        <w:jc w:val="both"/>
        <w:rPr>
          <w:rFonts w:ascii="Times New Roman" w:eastAsia="Times New Roman" w:hAnsi="Times New Roman" w:cs="Times New Roman"/>
          <w:b/>
          <w:bCs/>
          <w:sz w:val="28"/>
          <w:szCs w:val="28"/>
          <w:lang w:val="ru"/>
        </w:rPr>
      </w:pPr>
    </w:p>
    <w:p w:rsidR="00BC16DD" w:rsidRPr="00BF52A0" w:rsidRDefault="00B5644F">
      <w:pPr>
        <w:spacing w:after="0" w:line="360" w:lineRule="auto"/>
        <w:ind w:firstLine="709"/>
        <w:jc w:val="both"/>
        <w:rPr>
          <w:rFonts w:ascii="Times New Roman" w:eastAsia="Times New Roman" w:hAnsi="Times New Roman" w:cs="Times New Roman"/>
          <w:sz w:val="28"/>
          <w:szCs w:val="28"/>
          <w:lang w:val="ru"/>
        </w:rPr>
      </w:pPr>
      <w:r w:rsidRPr="00BF52A0">
        <w:rPr>
          <w:rFonts w:ascii="Times New Roman" w:eastAsia="Times New Roman" w:hAnsi="Times New Roman" w:cs="Times New Roman"/>
          <w:b/>
          <w:bCs/>
          <w:sz w:val="28"/>
          <w:szCs w:val="28"/>
          <w:lang w:val="ru"/>
        </w:rPr>
        <w:t>Задание 3.8 (задача).</w:t>
      </w:r>
      <w:r w:rsidRPr="00BF52A0">
        <w:rPr>
          <w:rFonts w:ascii="Times New Roman" w:eastAsia="Times New Roman" w:hAnsi="Times New Roman" w:cs="Times New Roman"/>
          <w:sz w:val="28"/>
          <w:szCs w:val="28"/>
          <w:lang w:val="ru"/>
        </w:rPr>
        <w:t xml:space="preserve"> Стоимость доставки 5 т ценного груза (цен</w:t>
      </w:r>
      <w:r w:rsidRPr="00BF52A0">
        <w:rPr>
          <w:rFonts w:ascii="Times New Roman" w:eastAsia="Times New Roman" w:hAnsi="Times New Roman" w:cs="Times New Roman"/>
          <w:sz w:val="28"/>
          <w:szCs w:val="28"/>
          <w:lang w:val="ru"/>
        </w:rPr>
        <w:softHyphen/>
        <w:t>ность - 50000 у.е.) автомобилем составляла 1000 у.е., а самолетом - 3000 у.е., что обусловило выбор предприятием автомобильной перевозки. Одна</w:t>
      </w:r>
      <w:r w:rsidRPr="00BF52A0">
        <w:rPr>
          <w:rFonts w:ascii="Times New Roman" w:eastAsia="Times New Roman" w:hAnsi="Times New Roman" w:cs="Times New Roman"/>
          <w:sz w:val="28"/>
          <w:szCs w:val="28"/>
          <w:lang w:val="ru"/>
        </w:rPr>
        <w:softHyphen/>
        <w:t>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автодоставке? Какие факторы необходимо учитывать при выборе того или иного виды транспорта?</w:t>
      </w:r>
    </w:p>
    <w:p w:rsidR="00BC16DD" w:rsidRPr="00BF52A0" w:rsidRDefault="00BC16DD">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5" w:name="bookmark47"/>
    </w:p>
    <w:p w:rsidR="00BC16DD" w:rsidRPr="00BF52A0" w:rsidRDefault="00B5644F">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BF52A0">
        <w:rPr>
          <w:rFonts w:ascii="Times New Roman" w:eastAsia="Times New Roman" w:hAnsi="Times New Roman" w:cs="Times New Roman"/>
          <w:b/>
          <w:bCs/>
          <w:sz w:val="28"/>
          <w:szCs w:val="28"/>
          <w:lang w:val="ru" w:eastAsia="ru-RU"/>
        </w:rPr>
        <w:t>Задание 3.9. Ситуационное задание «Роль экспедиторских ком</w:t>
      </w:r>
      <w:r w:rsidRPr="00BF52A0">
        <w:rPr>
          <w:rFonts w:ascii="Times New Roman" w:eastAsia="Times New Roman" w:hAnsi="Times New Roman" w:cs="Times New Roman"/>
          <w:b/>
          <w:bCs/>
          <w:sz w:val="28"/>
          <w:szCs w:val="28"/>
          <w:lang w:val="ru" w:eastAsia="ru-RU"/>
        </w:rPr>
        <w:softHyphen/>
        <w:t>паний в логистической деятельности предприятия».</w:t>
      </w:r>
      <w:r w:rsidRPr="00BF52A0">
        <w:rPr>
          <w:rFonts w:ascii="Times New Roman" w:eastAsia="Times New Roman" w:hAnsi="Times New Roman" w:cs="Times New Roman"/>
          <w:sz w:val="28"/>
          <w:szCs w:val="28"/>
          <w:lang w:val="ru" w:eastAsia="ru-RU"/>
        </w:rPr>
        <w:t xml:space="preserve"> Вопросы для обсу</w:t>
      </w:r>
      <w:r w:rsidRPr="00BF52A0">
        <w:rPr>
          <w:rFonts w:ascii="Times New Roman" w:eastAsia="Times New Roman" w:hAnsi="Times New Roman" w:cs="Times New Roman"/>
          <w:sz w:val="28"/>
          <w:szCs w:val="28"/>
          <w:lang w:val="ru" w:eastAsia="ru-RU"/>
        </w:rPr>
        <w:softHyphen/>
        <w:t>ждения:</w:t>
      </w:r>
      <w:bookmarkEnd w:id="5"/>
    </w:p>
    <w:p w:rsidR="00BC16DD" w:rsidRPr="00BF52A0" w:rsidRDefault="00B5644F">
      <w:pPr>
        <w:numPr>
          <w:ilvl w:val="1"/>
          <w:numId w:val="15"/>
        </w:num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Оцените общий уровень работы компании с экспедиторскими организациями.</w:t>
      </w:r>
    </w:p>
    <w:p w:rsidR="00BC16DD" w:rsidRPr="00BF52A0" w:rsidRDefault="00B5644F">
      <w:pPr>
        <w:numPr>
          <w:ilvl w:val="1"/>
          <w:numId w:val="15"/>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rsidR="00BC16DD" w:rsidRPr="00BF52A0" w:rsidRDefault="00B5644F">
      <w:pPr>
        <w:numPr>
          <w:ilvl w:val="1"/>
          <w:numId w:val="15"/>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Исходя из общих методов работы компании по организации доставки товаров, каковы должны быть в ней функции логистика?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Компания «Инмек» является импортером товаров в Россию из стран Юго-Восточной Азии. В частности, основными статьями импорта являют</w:t>
      </w:r>
      <w:r w:rsidRPr="00BF52A0">
        <w:rPr>
          <w:rFonts w:ascii="Times New Roman" w:eastAsia="Times New Roman" w:hAnsi="Times New Roman" w:cs="Times New Roman"/>
          <w:sz w:val="28"/>
          <w:szCs w:val="28"/>
          <w:lang w:val="ru" w:eastAsia="ru-RU"/>
        </w:rPr>
        <w:softHyphen/>
        <w:t>ся мебель и крахмал. Закупаемый оптом товар поступает на собственные склады компании, хранится, а затем продается розничным компаниям.</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Организуя доставку товаров, компания не может обойтись без по</w:t>
      </w:r>
      <w:r w:rsidRPr="00BF52A0">
        <w:rPr>
          <w:rFonts w:ascii="Times New Roman" w:eastAsia="Times New Roman" w:hAnsi="Times New Roman" w:cs="Times New Roman"/>
          <w:sz w:val="28"/>
          <w:szCs w:val="28"/>
          <w:lang w:val="ru" w:eastAsia="ru-RU"/>
        </w:rPr>
        <w:softHyphen/>
        <w:t>средников - транспортно-экспедиторских компаний. Партнеры компании - это экспедиторы, которые являются юридическими лицами, не владеющи</w:t>
      </w:r>
      <w:r w:rsidRPr="00BF52A0">
        <w:rPr>
          <w:rFonts w:ascii="Times New Roman" w:eastAsia="Times New Roman" w:hAnsi="Times New Roman" w:cs="Times New Roman"/>
          <w:sz w:val="28"/>
          <w:szCs w:val="28"/>
          <w:lang w:val="ru" w:eastAsia="ru-RU"/>
        </w:rPr>
        <w:softHyphen/>
        <w:t>ми транспортными средствами, а, следовательно, не участвующими в са</w:t>
      </w:r>
      <w:r w:rsidRPr="00BF52A0">
        <w:rPr>
          <w:rFonts w:ascii="Times New Roman" w:eastAsia="Times New Roman" w:hAnsi="Times New Roman" w:cs="Times New Roman"/>
          <w:sz w:val="28"/>
          <w:szCs w:val="28"/>
          <w:lang w:val="ru" w:eastAsia="ru-RU"/>
        </w:rPr>
        <w:softHyphen/>
        <w:t>мом процессе транспортировки. Экспедиторы действуют на основании до</w:t>
      </w:r>
      <w:r w:rsidRPr="00BF52A0">
        <w:rPr>
          <w:rFonts w:ascii="Times New Roman" w:eastAsia="Times New Roman" w:hAnsi="Times New Roman" w:cs="Times New Roman"/>
          <w:sz w:val="28"/>
          <w:szCs w:val="28"/>
          <w:lang w:val="ru" w:eastAsia="ru-RU"/>
        </w:rPr>
        <w:softHyphen/>
        <w:t>говоров, заключаемых с заказчиками их услуг.</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sidRPr="00BF52A0">
        <w:rPr>
          <w:rFonts w:ascii="Times New Roman" w:eastAsia="Times New Roman" w:hAnsi="Times New Roman" w:cs="Times New Roman"/>
          <w:sz w:val="28"/>
          <w:szCs w:val="28"/>
          <w:lang w:val="ru" w:eastAsia="ru-RU"/>
        </w:rPr>
        <w:softHyphen/>
        <w:t>ность при транспортировке грузов компании «Инмек» как внутри РФ, так и за рубежом.</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 поручению компании экспедиторы рассчитывают издержки по доставке товаров и обеспечивают следующие операции:</w:t>
      </w:r>
    </w:p>
    <w:p w:rsidR="00BC16DD" w:rsidRPr="00BF52A0" w:rsidRDefault="00B5644F">
      <w:pPr>
        <w:numPr>
          <w:ilvl w:val="0"/>
          <w:numId w:val="16"/>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оформление заявок на грузовые перевозки;</w:t>
      </w:r>
    </w:p>
    <w:p w:rsidR="00BC16DD" w:rsidRPr="00BF52A0" w:rsidRDefault="00B5644F">
      <w:pPr>
        <w:numPr>
          <w:ilvl w:val="0"/>
          <w:numId w:val="16"/>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приемка грузов от отправителей;</w:t>
      </w:r>
    </w:p>
    <w:p w:rsidR="00BC16DD" w:rsidRPr="00BF52A0" w:rsidRDefault="00B5644F">
      <w:pPr>
        <w:numPr>
          <w:ilvl w:val="0"/>
          <w:numId w:val="16"/>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контроль за количеством и качеством отгружаемого товара;</w:t>
      </w:r>
    </w:p>
    <w:p w:rsidR="00BC16DD" w:rsidRPr="00BF52A0" w:rsidRDefault="00B5644F">
      <w:pPr>
        <w:numPr>
          <w:ilvl w:val="0"/>
          <w:numId w:val="16"/>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страхование груза;</w:t>
      </w:r>
    </w:p>
    <w:p w:rsidR="00BC16DD" w:rsidRPr="00BF52A0" w:rsidRDefault="00B5644F">
      <w:pPr>
        <w:numPr>
          <w:ilvl w:val="0"/>
          <w:numId w:val="16"/>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выполнение таможенных формальностей;</w:t>
      </w:r>
    </w:p>
    <w:p w:rsidR="00BC16DD" w:rsidRPr="00BF52A0" w:rsidRDefault="00B5644F">
      <w:pPr>
        <w:numPr>
          <w:ilvl w:val="0"/>
          <w:numId w:val="16"/>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организация и контроль за доставкой товаров;</w:t>
      </w:r>
    </w:p>
    <w:p w:rsidR="00BC16DD" w:rsidRPr="00BF52A0" w:rsidRDefault="00B5644F">
      <w:pPr>
        <w:numPr>
          <w:ilvl w:val="0"/>
          <w:numId w:val="16"/>
        </w:numPr>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сдача товара перевозчику и контроль за соблюдением сроков</w:t>
      </w:r>
    </w:p>
    <w:p w:rsidR="00BC16DD" w:rsidRPr="00BF52A0" w:rsidRDefault="00B5644F">
      <w:pPr>
        <w:numPr>
          <w:ilvl w:val="0"/>
          <w:numId w:val="16"/>
        </w:numPr>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транспортировки;</w:t>
      </w:r>
    </w:p>
    <w:p w:rsidR="00BC16DD" w:rsidRPr="00BF52A0" w:rsidRDefault="00B5644F">
      <w:pPr>
        <w:numPr>
          <w:ilvl w:val="0"/>
          <w:numId w:val="16"/>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организация охраны (по необходимости, с учетом ценности груза и маршрута доставки);</w:t>
      </w:r>
    </w:p>
    <w:p w:rsidR="00BC16DD" w:rsidRPr="00BF52A0" w:rsidRDefault="00B5644F">
      <w:pPr>
        <w:numPr>
          <w:ilvl w:val="0"/>
          <w:numId w:val="16"/>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получение товара по его прибытию в Россию;</w:t>
      </w:r>
    </w:p>
    <w:p w:rsidR="00BC16DD" w:rsidRPr="00BF52A0" w:rsidRDefault="00B5644F">
      <w:pPr>
        <w:numPr>
          <w:ilvl w:val="0"/>
          <w:numId w:val="16"/>
        </w:numPr>
        <w:spacing w:after="0" w:line="360" w:lineRule="auto"/>
        <w:ind w:left="0"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контроль за количеством и качеством поступающего товара и его отгрузка из порта;</w:t>
      </w:r>
    </w:p>
    <w:p w:rsidR="00BC16DD" w:rsidRPr="00BF52A0" w:rsidRDefault="00B5644F">
      <w:p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контроль за движение товара от отправителя к получателю.</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Качество экспедиторских услуг оценивается не только по их стоимо</w:t>
      </w:r>
      <w:r w:rsidRPr="00BF52A0">
        <w:rPr>
          <w:rFonts w:ascii="Times New Roman" w:eastAsia="Times New Roman" w:hAnsi="Times New Roman" w:cs="Times New Roman"/>
          <w:sz w:val="28"/>
          <w:szCs w:val="28"/>
          <w:lang w:val="ru" w:eastAsia="ru-RU"/>
        </w:rPr>
        <w:softHyphen/>
        <w:t>сти, но и по фактическому объему выполняемых работ и по четкости и точности их выполнения (своевременность оформления необходимой до</w:t>
      </w:r>
      <w:r w:rsidRPr="00BF52A0">
        <w:rPr>
          <w:rFonts w:ascii="Times New Roman" w:eastAsia="Times New Roman" w:hAnsi="Times New Roman" w:cs="Times New Roman"/>
          <w:sz w:val="28"/>
          <w:szCs w:val="28"/>
          <w:lang w:val="ru" w:eastAsia="ru-RU"/>
        </w:rPr>
        <w:softHyphen/>
        <w:t>кументации, обеспечение сохранной доставки точно в сроки, обусловлен</w:t>
      </w:r>
      <w:r w:rsidRPr="00BF52A0">
        <w:rPr>
          <w:rFonts w:ascii="Times New Roman" w:eastAsia="Times New Roman" w:hAnsi="Times New Roman" w:cs="Times New Roman"/>
          <w:sz w:val="28"/>
          <w:szCs w:val="28"/>
          <w:lang w:val="ru" w:eastAsia="ru-RU"/>
        </w:rPr>
        <w:softHyphen/>
        <w:t>ные с контракта, информирование заказчика о движении товара и т.д.).</w:t>
      </w:r>
    </w:p>
    <w:p w:rsidR="00BC16DD" w:rsidRPr="00BF52A0" w:rsidRDefault="00B5644F">
      <w:pPr>
        <w:spacing w:after="0" w:line="360" w:lineRule="auto"/>
        <w:ind w:firstLine="709"/>
        <w:jc w:val="both"/>
        <w:rPr>
          <w:rFonts w:ascii="Times New Roman" w:eastAsia="Times New Roman" w:hAnsi="Times New Roman" w:cs="Times New Roman"/>
          <w:sz w:val="28"/>
          <w:szCs w:val="28"/>
          <w:lang w:val="ru" w:eastAsia="ru-RU"/>
        </w:rPr>
      </w:pPr>
      <w:r w:rsidRPr="00BF52A0">
        <w:rPr>
          <w:rFonts w:ascii="Times New Roman" w:eastAsia="Times New Roman" w:hAnsi="Times New Roman" w:cs="Times New Roman"/>
          <w:sz w:val="28"/>
          <w:szCs w:val="28"/>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sidRPr="00BF52A0">
        <w:rPr>
          <w:rFonts w:ascii="Times New Roman" w:eastAsia="Times New Roman" w:hAnsi="Times New Roman" w:cs="Times New Roman"/>
          <w:sz w:val="28"/>
          <w:szCs w:val="28"/>
          <w:lang w:val="ru" w:eastAsia="ru-RU"/>
        </w:rPr>
        <w:softHyphen/>
        <w:t>низации и осуществлению доставки товаров (то есть своей логистической деятельности).</w:t>
      </w:r>
    </w:p>
    <w:p w:rsidR="00BC16DD" w:rsidRPr="00BF52A0" w:rsidRDefault="00BC16DD">
      <w:pPr>
        <w:spacing w:after="0" w:line="360" w:lineRule="auto"/>
        <w:ind w:firstLine="709"/>
        <w:jc w:val="both"/>
        <w:rPr>
          <w:rFonts w:ascii="Times New Roman" w:eastAsia="Times New Roman" w:hAnsi="Times New Roman" w:cs="Times New Roman"/>
          <w:sz w:val="28"/>
          <w:szCs w:val="28"/>
          <w:lang w:val="ru" w:eastAsia="ru-RU"/>
        </w:rPr>
      </w:pPr>
    </w:p>
    <w:p w:rsidR="00BC16DD" w:rsidRPr="00BF52A0" w:rsidRDefault="00B5644F">
      <w:pPr>
        <w:spacing w:after="0" w:line="360" w:lineRule="auto"/>
        <w:jc w:val="center"/>
        <w:rPr>
          <w:rFonts w:ascii="Times New Roman" w:eastAsia="Times New Roman" w:hAnsi="Times New Roman" w:cs="Times New Roman"/>
          <w:sz w:val="28"/>
          <w:szCs w:val="28"/>
          <w:lang w:val="ru" w:eastAsia="ru-RU"/>
        </w:rPr>
      </w:pPr>
      <w:r w:rsidRPr="00BF52A0">
        <w:rPr>
          <w:rFonts w:ascii="Times New Roman" w:eastAsia="Arial Unicode MS" w:hAnsi="Times New Roman" w:cs="Times New Roman"/>
          <w:b/>
          <w:sz w:val="28"/>
          <w:szCs w:val="28"/>
          <w:lang w:val="ru" w:eastAsia="ru-RU"/>
        </w:rPr>
        <w:t>10.5. Тестовые задания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r w:rsidRPr="00BF52A0">
        <w:rPr>
          <w:rFonts w:ascii="Times New Roman" w:eastAsia="Arial Unicode MS" w:hAnsi="Times New Roman" w:cs="Times New Roman"/>
          <w:b/>
          <w:i/>
          <w:sz w:val="28"/>
          <w:szCs w:val="28"/>
          <w:lang w:val="ru" w:eastAsia="ru-RU"/>
        </w:rPr>
        <w:t>Тема 7. Логистика складирования и складская переработка продукции</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w:t>
      </w:r>
      <w:r w:rsidRPr="00BF52A0">
        <w:rPr>
          <w:rFonts w:ascii="Times New Roman" w:eastAsia="Arial Unicode MS" w:hAnsi="Times New Roman" w:cs="Times New Roman"/>
          <w:b/>
          <w:sz w:val="28"/>
          <w:szCs w:val="28"/>
          <w:lang w:val="ru" w:eastAsia="ru-RU"/>
        </w:rPr>
        <w:tab/>
        <w:t>С хранением запасов связаны издержки:</w:t>
      </w:r>
    </w:p>
    <w:p w:rsidR="00BC16DD" w:rsidRPr="00BF52A0" w:rsidRDefault="00B5644F">
      <w:pPr>
        <w:pStyle w:val="af8"/>
        <w:numPr>
          <w:ilvl w:val="0"/>
          <w:numId w:val="1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аренда складов;</w:t>
      </w:r>
    </w:p>
    <w:p w:rsidR="00BC16DD" w:rsidRPr="00BF52A0" w:rsidRDefault="00B5644F">
      <w:pPr>
        <w:pStyle w:val="af8"/>
        <w:numPr>
          <w:ilvl w:val="0"/>
          <w:numId w:val="1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транспортные расходы;</w:t>
      </w:r>
    </w:p>
    <w:p w:rsidR="00BC16DD" w:rsidRPr="00BF52A0" w:rsidRDefault="00B5644F">
      <w:pPr>
        <w:pStyle w:val="af8"/>
        <w:numPr>
          <w:ilvl w:val="0"/>
          <w:numId w:val="1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затраты на оформление документов;</w:t>
      </w:r>
    </w:p>
    <w:p w:rsidR="00BC16DD" w:rsidRPr="00BF52A0" w:rsidRDefault="00B5644F">
      <w:pPr>
        <w:pStyle w:val="af8"/>
        <w:numPr>
          <w:ilvl w:val="0"/>
          <w:numId w:val="1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зарплата;</w:t>
      </w:r>
    </w:p>
    <w:p w:rsidR="00BC16DD" w:rsidRPr="00BF52A0" w:rsidRDefault="00B5644F">
      <w:pPr>
        <w:pStyle w:val="af8"/>
        <w:numPr>
          <w:ilvl w:val="0"/>
          <w:numId w:val="1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амортизация оборудования.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2.</w:t>
      </w:r>
      <w:r w:rsidRPr="00BF52A0">
        <w:rPr>
          <w:rFonts w:ascii="Times New Roman" w:eastAsia="Arial Unicode MS" w:hAnsi="Times New Roman" w:cs="Times New Roman"/>
          <w:b/>
          <w:sz w:val="28"/>
          <w:szCs w:val="28"/>
          <w:lang w:val="ru" w:eastAsia="ru-RU"/>
        </w:rPr>
        <w:tab/>
        <w:t>С пополнением запасов связаны издержки:</w:t>
      </w:r>
    </w:p>
    <w:p w:rsidR="00BC16DD" w:rsidRPr="00BF52A0" w:rsidRDefault="00B5644F">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транспортные расходы;</w:t>
      </w:r>
    </w:p>
    <w:p w:rsidR="00BC16DD" w:rsidRPr="00BF52A0" w:rsidRDefault="00B5644F">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затраты на оформление документов;</w:t>
      </w:r>
    </w:p>
    <w:p w:rsidR="00BC16DD" w:rsidRPr="00BF52A0" w:rsidRDefault="00B5644F">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зарплата;</w:t>
      </w:r>
    </w:p>
    <w:p w:rsidR="00BC16DD" w:rsidRPr="00BF52A0" w:rsidRDefault="00B5644F">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амортизация оборудования.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3.</w:t>
      </w:r>
      <w:r w:rsidRPr="00BF52A0">
        <w:rPr>
          <w:rFonts w:ascii="Times New Roman" w:eastAsia="Arial Unicode MS" w:hAnsi="Times New Roman" w:cs="Times New Roman"/>
          <w:b/>
          <w:sz w:val="28"/>
          <w:szCs w:val="28"/>
          <w:lang w:val="ru" w:eastAsia="ru-RU"/>
        </w:rPr>
        <w:tab/>
        <w:t>К основным функциям склада относятся:</w:t>
      </w:r>
    </w:p>
    <w:p w:rsidR="00BC16DD" w:rsidRPr="00BF52A0" w:rsidRDefault="00B5644F">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преобразование производимого ассортимента в потребительский в соответствии со спросом;</w:t>
      </w:r>
    </w:p>
    <w:p w:rsidR="00BC16DD" w:rsidRPr="00BF52A0" w:rsidRDefault="00B5644F">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складирование и хранение;</w:t>
      </w:r>
    </w:p>
    <w:p w:rsidR="00BC16DD" w:rsidRPr="00BF52A0" w:rsidRDefault="00B5644F">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унитизация и транспортировка грузов;</w:t>
      </w:r>
    </w:p>
    <w:p w:rsidR="00BC16DD" w:rsidRPr="00BF52A0" w:rsidRDefault="00B5644F">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приспособление товаров к нуждам потребителей;</w:t>
      </w:r>
    </w:p>
    <w:p w:rsidR="00BC16DD" w:rsidRPr="00BF52A0" w:rsidRDefault="00B5644F">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предоставление услуг.</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4.</w:t>
      </w:r>
      <w:r w:rsidRPr="00BF52A0">
        <w:rPr>
          <w:rFonts w:ascii="Times New Roman" w:eastAsia="Arial Unicode MS" w:hAnsi="Times New Roman" w:cs="Times New Roman"/>
          <w:b/>
          <w:sz w:val="28"/>
          <w:szCs w:val="28"/>
          <w:lang w:val="ru" w:eastAsia="ru-RU"/>
        </w:rPr>
        <w:tab/>
        <w:t>Задача оптимизации места расположения распределительного склада решается:</w:t>
      </w:r>
    </w:p>
    <w:p w:rsidR="00BC16DD" w:rsidRPr="00BF52A0" w:rsidRDefault="00B5644F">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 помощью графика Ганта;</w:t>
      </w:r>
    </w:p>
    <w:p w:rsidR="00BC16DD" w:rsidRPr="00BF52A0" w:rsidRDefault="00B5644F">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методом условного центра масс;</w:t>
      </w:r>
    </w:p>
    <w:p w:rsidR="00BC16DD" w:rsidRPr="00BF52A0" w:rsidRDefault="00B5644F">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 помощью обобщений алгоритма Джонсона;</w:t>
      </w:r>
    </w:p>
    <w:p w:rsidR="00BC16DD" w:rsidRPr="00BF52A0" w:rsidRDefault="00B5644F">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методом дворника-стеклоочистителя.</w:t>
      </w:r>
    </w:p>
    <w:p w:rsidR="00BC16DD" w:rsidRPr="00BF52A0" w:rsidRDefault="00BC16DD">
      <w:pPr>
        <w:tabs>
          <w:tab w:val="left" w:pos="0"/>
        </w:tabs>
        <w:spacing w:after="0" w:line="360" w:lineRule="auto"/>
        <w:ind w:firstLine="709"/>
        <w:jc w:val="both"/>
        <w:rPr>
          <w:rFonts w:ascii="Times New Roman" w:eastAsia="Arial Unicode MS" w:hAnsi="Times New Roman" w:cs="Times New Roman"/>
          <w:b/>
          <w:sz w:val="28"/>
          <w:szCs w:val="28"/>
          <w:lang w:val="ru" w:eastAsia="ru-RU"/>
        </w:rPr>
      </w:pPr>
    </w:p>
    <w:p w:rsidR="00BC16DD" w:rsidRPr="00BF52A0" w:rsidRDefault="00B5644F">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5.</w:t>
      </w:r>
      <w:r w:rsidRPr="00BF52A0">
        <w:rPr>
          <w:rFonts w:ascii="Times New Roman" w:eastAsia="Arial Unicode MS" w:hAnsi="Times New Roman" w:cs="Times New Roman"/>
          <w:b/>
          <w:sz w:val="28"/>
          <w:szCs w:val="28"/>
          <w:lang w:val="ru" w:eastAsia="ru-RU"/>
        </w:rPr>
        <w:tab/>
        <w:t>Функции склада готовой продукции:</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складирование;</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хранение;</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сортировка;</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подкомплектовка продукции;</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подборка в нужном ассортименте;</w:t>
      </w:r>
    </w:p>
    <w:p w:rsidR="00BC16DD" w:rsidRPr="00BF52A0" w:rsidRDefault="00B5644F">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доставка товаров мелкими партиями.</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6.</w:t>
      </w:r>
      <w:r w:rsidRPr="00BF52A0">
        <w:rPr>
          <w:rFonts w:ascii="Times New Roman" w:eastAsia="Arial Unicode MS" w:hAnsi="Times New Roman" w:cs="Times New Roman"/>
          <w:b/>
          <w:sz w:val="28"/>
          <w:szCs w:val="28"/>
          <w:lang w:val="ru" w:eastAsia="ru-RU"/>
        </w:rPr>
        <w:tab/>
        <w:t>Функции склада сырья и исходных материалов:</w:t>
      </w:r>
    </w:p>
    <w:p w:rsidR="00BC16DD" w:rsidRPr="00BF52A0" w:rsidRDefault="00B5644F">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складирование;</w:t>
      </w:r>
    </w:p>
    <w:p w:rsidR="00BC16DD" w:rsidRPr="00BF52A0" w:rsidRDefault="00B5644F">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хранение;</w:t>
      </w:r>
    </w:p>
    <w:p w:rsidR="00BC16DD" w:rsidRPr="00BF52A0" w:rsidRDefault="00B5644F">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сортировка;</w:t>
      </w:r>
    </w:p>
    <w:p w:rsidR="00BC16DD" w:rsidRPr="00BF52A0" w:rsidRDefault="00B5644F">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подготовка к производственному потреблению;</w:t>
      </w:r>
    </w:p>
    <w:p w:rsidR="00BC16DD" w:rsidRPr="00BF52A0" w:rsidRDefault="00B5644F">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подборка в нужном ассортименте.</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b/>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7.</w:t>
      </w:r>
      <w:r w:rsidRPr="00BF52A0">
        <w:rPr>
          <w:rFonts w:ascii="Times New Roman" w:eastAsia="Arial Unicode MS" w:hAnsi="Times New Roman" w:cs="Times New Roman"/>
          <w:b/>
          <w:sz w:val="28"/>
          <w:szCs w:val="28"/>
          <w:lang w:val="ru" w:eastAsia="ru-RU"/>
        </w:rPr>
        <w:tab/>
        <w:t>Основные статьи издержек на содержание складов:</w:t>
      </w:r>
    </w:p>
    <w:p w:rsidR="00BC16DD" w:rsidRPr="00BF52A0" w:rsidRDefault="00B5644F">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амортизация складских помещений и оборудования;</w:t>
      </w:r>
    </w:p>
    <w:p w:rsidR="00BC16DD" w:rsidRPr="00BF52A0" w:rsidRDefault="00B5644F">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на обслуживающий персонал;</w:t>
      </w:r>
    </w:p>
    <w:p w:rsidR="00BC16DD" w:rsidRPr="00BF52A0" w:rsidRDefault="00B5644F">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на транспортные средства (амортизация, затраты на топливо, ремонт, страховка и пр.);</w:t>
      </w:r>
    </w:p>
    <w:p w:rsidR="00BC16DD" w:rsidRPr="00BF52A0" w:rsidRDefault="00B5644F">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хранение запасов (охрана, кражи, порча материалов в силу старения, потери в результате снижения цен, иммобилизация ресурсов);</w:t>
      </w:r>
    </w:p>
    <w:p w:rsidR="00BC16DD" w:rsidRPr="00BF52A0" w:rsidRDefault="00B5644F">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снижение производительности основного оборудования.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8.</w:t>
      </w:r>
      <w:r w:rsidRPr="00BF52A0">
        <w:rPr>
          <w:rFonts w:ascii="Times New Roman" w:eastAsia="Arial Unicode MS" w:hAnsi="Times New Roman" w:cs="Times New Roman"/>
          <w:b/>
          <w:sz w:val="28"/>
          <w:szCs w:val="28"/>
          <w:lang w:val="ru" w:eastAsia="ru-RU"/>
        </w:rPr>
        <w:tab/>
        <w:t>Развитие, размещение и организация складского хозяйства определяются:</w:t>
      </w:r>
    </w:p>
    <w:p w:rsidR="00BC16DD" w:rsidRPr="00BF52A0" w:rsidRDefault="00B5644F">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транспортом общего пользования;</w:t>
      </w:r>
    </w:p>
    <w:p w:rsidR="00BC16DD" w:rsidRPr="00BF52A0" w:rsidRDefault="00B5644F">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предприятиями оптовой торговли;</w:t>
      </w:r>
    </w:p>
    <w:p w:rsidR="00BC16DD" w:rsidRPr="00BF52A0" w:rsidRDefault="00B5644F">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коммерческими организациями;</w:t>
      </w:r>
    </w:p>
    <w:p w:rsidR="00BC16DD" w:rsidRPr="00BF52A0" w:rsidRDefault="00B5644F">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складами сырья и готовой продукции предприятия производителя.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9.</w:t>
      </w:r>
      <w:r w:rsidRPr="00BF52A0">
        <w:rPr>
          <w:rFonts w:ascii="Times New Roman" w:eastAsia="Arial Unicode MS" w:hAnsi="Times New Roman" w:cs="Times New Roman"/>
          <w:b/>
          <w:sz w:val="28"/>
          <w:szCs w:val="28"/>
          <w:lang w:val="ru" w:eastAsia="ru-RU"/>
        </w:rPr>
        <w:tab/>
        <w:t>Управление складскими помещениями связано с:</w:t>
      </w:r>
    </w:p>
    <w:p w:rsidR="00BC16DD" w:rsidRPr="00BF52A0" w:rsidRDefault="00B5644F">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транспортом общего пользования;</w:t>
      </w:r>
    </w:p>
    <w:p w:rsidR="00BC16DD" w:rsidRPr="00BF52A0" w:rsidRDefault="00B5644F">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предприятиями оптовой торговли;</w:t>
      </w:r>
    </w:p>
    <w:p w:rsidR="00BC16DD" w:rsidRPr="00BF52A0" w:rsidRDefault="00B5644F">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коммерческими организациями;</w:t>
      </w:r>
    </w:p>
    <w:p w:rsidR="00BC16DD" w:rsidRPr="00BF52A0" w:rsidRDefault="00B5644F">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складами сырья и готовой продукции предприятия производителя.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0"/>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10.</w:t>
      </w:r>
      <w:r w:rsidRPr="00BF52A0">
        <w:rPr>
          <w:rFonts w:ascii="Times New Roman" w:eastAsia="Arial Unicode MS" w:hAnsi="Times New Roman" w:cs="Times New Roman"/>
          <w:b/>
          <w:sz w:val="28"/>
          <w:szCs w:val="28"/>
          <w:lang w:val="ru" w:eastAsia="ru-RU"/>
        </w:rPr>
        <w:tab/>
        <w:t>В хранение и контроль управления материальными ресурсами входит:</w:t>
      </w:r>
    </w:p>
    <w:p w:rsidR="00BC16DD" w:rsidRPr="00BF52A0" w:rsidRDefault="00B5644F">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доставка и контроль качества сырья и материалов;</w:t>
      </w:r>
    </w:p>
    <w:p w:rsidR="00BC16DD" w:rsidRPr="00BF52A0" w:rsidRDefault="00B5644F">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перемещение материальных ресурсов в ходе обработки;</w:t>
      </w:r>
    </w:p>
    <w:p w:rsidR="00BC16DD" w:rsidRPr="00BF52A0" w:rsidRDefault="00B5644F">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контроль и регулирование использования материальных ресурсов;</w:t>
      </w:r>
    </w:p>
    <w:p w:rsidR="00BC16DD" w:rsidRPr="00BF52A0" w:rsidRDefault="00B5644F">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контроль запасов сырья, материалов и готовой продукции на предприятиях;</w:t>
      </w:r>
    </w:p>
    <w:p w:rsidR="00BC16DD" w:rsidRPr="00BF52A0" w:rsidRDefault="00B5644F">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организация процесса закупок.</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11.</w:t>
      </w:r>
      <w:r w:rsidRPr="00BF52A0">
        <w:rPr>
          <w:rFonts w:ascii="Times New Roman" w:eastAsia="Arial Unicode MS" w:hAnsi="Times New Roman" w:cs="Times New Roman"/>
          <w:b/>
          <w:sz w:val="28"/>
          <w:szCs w:val="28"/>
          <w:lang w:val="ru" w:eastAsia="ru-RU"/>
        </w:rPr>
        <w:tab/>
        <w:t>К издержкам хранения запасов не относятся:</w:t>
      </w:r>
    </w:p>
    <w:p w:rsidR="00BC16DD" w:rsidRPr="00BF52A0" w:rsidRDefault="00B5644F">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затраты на складское помещение;</w:t>
      </w:r>
    </w:p>
    <w:p w:rsidR="00BC16DD" w:rsidRPr="00BF52A0" w:rsidRDefault="00B5644F">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затраты на складское хранение;</w:t>
      </w:r>
    </w:p>
    <w:p w:rsidR="00BC16DD" w:rsidRPr="00BF52A0" w:rsidRDefault="00B5644F">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затраты на транспортировку;</w:t>
      </w:r>
    </w:p>
    <w:p w:rsidR="00BC16DD" w:rsidRPr="00BF52A0" w:rsidRDefault="00B5644F">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потери от порчи материалов и продукции.</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12.</w:t>
      </w:r>
      <w:r w:rsidRPr="00BF52A0">
        <w:rPr>
          <w:rFonts w:ascii="Times New Roman" w:eastAsia="Arial Unicode MS" w:hAnsi="Times New Roman" w:cs="Times New Roman"/>
          <w:b/>
          <w:sz w:val="28"/>
          <w:szCs w:val="28"/>
          <w:lang w:val="ru" w:eastAsia="ru-RU"/>
        </w:rPr>
        <w:tab/>
        <w:t>Функции склада оптово-посреднических фирм:</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складирование;</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хранение;</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сортировка;</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подкомплектовка продукции;</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подборка в нужном ассортименте;</w:t>
      </w:r>
    </w:p>
    <w:p w:rsidR="00BC16DD" w:rsidRPr="00BF52A0" w:rsidRDefault="00B5644F">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доставка товаров мелкими партиями.</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13.</w:t>
      </w:r>
      <w:r w:rsidRPr="00BF52A0">
        <w:rPr>
          <w:rFonts w:ascii="Times New Roman" w:eastAsia="Arial Unicode MS" w:hAnsi="Times New Roman" w:cs="Times New Roman"/>
          <w:b/>
          <w:sz w:val="28"/>
          <w:szCs w:val="28"/>
          <w:lang w:val="ru" w:eastAsia="ru-RU"/>
        </w:rPr>
        <w:tab/>
        <w:t>Выбор места расположения склада определяется методом:</w:t>
      </w:r>
    </w:p>
    <w:p w:rsidR="00BC16DD" w:rsidRPr="00BF52A0" w:rsidRDefault="00B5644F">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"дворника-стеклоочистителя";</w:t>
      </w:r>
    </w:p>
    <w:p w:rsidR="00BC16DD" w:rsidRPr="00BF52A0" w:rsidRDefault="00B5644F">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правила "80-20";</w:t>
      </w:r>
    </w:p>
    <w:p w:rsidR="00BC16DD" w:rsidRPr="00BF52A0" w:rsidRDefault="00B5644F">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условного центра масс;</w:t>
      </w:r>
    </w:p>
    <w:p w:rsidR="00BC16DD" w:rsidRPr="00BF52A0" w:rsidRDefault="00B5644F">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динамического программирования;</w:t>
      </w:r>
    </w:p>
    <w:p w:rsidR="00BC16DD" w:rsidRPr="00BF52A0" w:rsidRDefault="00B5644F">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сетевого планирования.</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14.</w:t>
      </w:r>
      <w:r w:rsidRPr="00BF52A0">
        <w:rPr>
          <w:rFonts w:ascii="Times New Roman" w:eastAsia="Arial Unicode MS" w:hAnsi="Times New Roman" w:cs="Times New Roman"/>
          <w:b/>
          <w:sz w:val="28"/>
          <w:szCs w:val="28"/>
          <w:lang w:val="ru" w:eastAsia="ru-RU"/>
        </w:rPr>
        <w:tab/>
        <w:t>Логистический процесс на складе включает:</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снабжение запасами;</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разгрузку и приемку грузов;</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внутрискладскую транспортировку;</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доставку товаров потребителям.</w:t>
      </w:r>
    </w:p>
    <w:p w:rsidR="00BC16DD" w:rsidRPr="00BF52A0" w:rsidRDefault="00BC16DD">
      <w:pPr>
        <w:pStyle w:val="af8"/>
        <w:tabs>
          <w:tab w:val="left" w:pos="284"/>
        </w:tabs>
        <w:spacing w:line="360" w:lineRule="auto"/>
        <w:ind w:left="709"/>
        <w:contextualSpacing w:val="0"/>
        <w:jc w:val="both"/>
        <w:rPr>
          <w:rFonts w:eastAsia="Arial Unicode MS"/>
          <w:sz w:val="28"/>
          <w:szCs w:val="28"/>
          <w:lang w:val="ru"/>
        </w:rPr>
      </w:pPr>
    </w:p>
    <w:p w:rsidR="00BC16DD" w:rsidRPr="00BF52A0" w:rsidRDefault="00B5644F">
      <w:pPr>
        <w:pStyle w:val="af8"/>
        <w:tabs>
          <w:tab w:val="left" w:pos="284"/>
        </w:tabs>
        <w:spacing w:line="360" w:lineRule="auto"/>
        <w:ind w:left="0" w:firstLine="709"/>
        <w:contextualSpacing w:val="0"/>
        <w:jc w:val="both"/>
        <w:rPr>
          <w:rFonts w:eastAsia="Arial Unicode MS"/>
          <w:b/>
          <w:sz w:val="28"/>
          <w:szCs w:val="28"/>
          <w:lang w:val="ru"/>
        </w:rPr>
      </w:pPr>
      <w:r w:rsidRPr="00BF52A0">
        <w:rPr>
          <w:rFonts w:eastAsia="Arial Unicode MS"/>
          <w:b/>
          <w:sz w:val="28"/>
          <w:szCs w:val="28"/>
          <w:lang w:val="ru"/>
        </w:rPr>
        <w:t>15.</w:t>
      </w:r>
      <w:r w:rsidRPr="00BF52A0">
        <w:rPr>
          <w:rFonts w:eastAsia="Arial Unicode MS"/>
          <w:b/>
          <w:sz w:val="28"/>
          <w:szCs w:val="28"/>
          <w:lang w:val="ru"/>
        </w:rPr>
        <w:tab/>
        <w:t>Задача оптимизации места расположения распределительного склада решается методом:</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динамического программирования;</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регрессионного анализа;</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корреляционного анализа;</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"дворника-стеклоочистителя";</w:t>
      </w:r>
    </w:p>
    <w:p w:rsidR="00BC16DD" w:rsidRPr="00BF52A0" w:rsidRDefault="00B5644F">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условного центра масс.</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16.</w:t>
      </w:r>
      <w:r w:rsidRPr="00BF52A0">
        <w:rPr>
          <w:rFonts w:ascii="Times New Roman" w:eastAsia="Arial Unicode MS" w:hAnsi="Times New Roman" w:cs="Times New Roman"/>
          <w:b/>
          <w:sz w:val="28"/>
          <w:szCs w:val="28"/>
          <w:lang w:val="ru" w:eastAsia="ru-RU"/>
        </w:rPr>
        <w:tab/>
        <w:t>Горячая линия на складе – это:</w:t>
      </w:r>
    </w:p>
    <w:p w:rsidR="00BC16DD" w:rsidRPr="00BF52A0" w:rsidRDefault="00B5644F">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наиболее обогреваемая территория;</w:t>
      </w:r>
    </w:p>
    <w:p w:rsidR="00BC16DD" w:rsidRPr="00BF52A0" w:rsidRDefault="00B5644F">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тепловая завеса у въезда на склад;</w:t>
      </w:r>
    </w:p>
    <w:p w:rsidR="00BC16DD" w:rsidRPr="00BF52A0" w:rsidRDefault="00B5644F">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места, приближенные к зонам отпуска;</w:t>
      </w:r>
    </w:p>
    <w:p w:rsidR="00BC16DD" w:rsidRPr="00BF52A0" w:rsidRDefault="00B5644F">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тепломагистраль;</w:t>
      </w:r>
    </w:p>
    <w:p w:rsidR="00BC16DD" w:rsidRPr="00BF52A0" w:rsidRDefault="00B5644F">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sidRPr="00BF52A0">
        <w:rPr>
          <w:rFonts w:ascii="Times New Roman" w:eastAsia="Arial Unicode MS" w:hAnsi="Times New Roman" w:cs="Times New Roman"/>
          <w:sz w:val="28"/>
          <w:szCs w:val="28"/>
          <w:lang w:val="ru" w:eastAsia="ru-RU"/>
        </w:rPr>
        <w:t xml:space="preserve"> линия размещения самых дорогих товаров.</w:t>
      </w:r>
    </w:p>
    <w:p w:rsidR="00BC16DD" w:rsidRPr="00BF52A0" w:rsidRDefault="00BC16DD">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17.</w:t>
      </w:r>
      <w:r w:rsidRPr="00BF52A0">
        <w:rPr>
          <w:rFonts w:ascii="Times New Roman" w:eastAsia="Arial Unicode MS" w:hAnsi="Times New Roman" w:cs="Times New Roman"/>
          <w:b/>
          <w:sz w:val="28"/>
          <w:szCs w:val="28"/>
          <w:lang w:val="ru" w:eastAsia="ru-RU"/>
        </w:rPr>
        <w:tab/>
        <w:t>Холодная линия на складе – это:</w:t>
      </w:r>
    </w:p>
    <w:p w:rsidR="00BC16DD" w:rsidRPr="00BF52A0" w:rsidRDefault="00B5644F">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наименее обогреваемая территория;</w:t>
      </w:r>
    </w:p>
    <w:p w:rsidR="00BC16DD" w:rsidRPr="00BF52A0" w:rsidRDefault="00B5644F">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система обеспечения холодной водой;</w:t>
      </w:r>
    </w:p>
    <w:p w:rsidR="00BC16DD" w:rsidRPr="00BF52A0" w:rsidRDefault="00B5644F">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места, наиболее отдаленные от зон отпуска;</w:t>
      </w:r>
    </w:p>
    <w:p w:rsidR="00BC16DD" w:rsidRPr="00BF52A0" w:rsidRDefault="00B5644F">
      <w:pPr>
        <w:pStyle w:val="af8"/>
        <w:numPr>
          <w:ilvl w:val="0"/>
          <w:numId w:val="32"/>
        </w:numPr>
        <w:tabs>
          <w:tab w:val="left" w:pos="0"/>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самые дешевые товары.</w:t>
      </w:r>
    </w:p>
    <w:p w:rsidR="00BC16DD" w:rsidRPr="00BF52A0" w:rsidRDefault="00BC16DD">
      <w:pPr>
        <w:tabs>
          <w:tab w:val="left" w:pos="0"/>
        </w:tabs>
        <w:spacing w:after="0" w:line="360" w:lineRule="auto"/>
        <w:ind w:firstLine="709"/>
        <w:jc w:val="both"/>
        <w:rPr>
          <w:rFonts w:ascii="Times New Roman" w:eastAsia="Arial Unicode MS" w:hAnsi="Times New Roman" w:cs="Times New Roman"/>
          <w:sz w:val="28"/>
          <w:szCs w:val="28"/>
          <w:lang w:val="ru" w:eastAsia="ru-RU"/>
        </w:rPr>
      </w:pPr>
    </w:p>
    <w:p w:rsidR="00BC16DD" w:rsidRPr="00BF52A0" w:rsidRDefault="00B5644F">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BF52A0">
        <w:rPr>
          <w:rFonts w:ascii="Times New Roman" w:eastAsia="Arial Unicode MS" w:hAnsi="Times New Roman" w:cs="Times New Roman"/>
          <w:b/>
          <w:sz w:val="28"/>
          <w:szCs w:val="28"/>
          <w:lang w:val="ru" w:eastAsia="ru-RU"/>
        </w:rPr>
        <w:t>18.</w:t>
      </w:r>
      <w:r w:rsidRPr="00BF52A0">
        <w:rPr>
          <w:rFonts w:ascii="Times New Roman" w:eastAsia="Arial Unicode MS" w:hAnsi="Times New Roman" w:cs="Times New Roman"/>
          <w:b/>
          <w:sz w:val="28"/>
          <w:szCs w:val="28"/>
          <w:lang w:val="ru" w:eastAsia="ru-RU"/>
        </w:rPr>
        <w:tab/>
        <w:t>Метод Парето применяется для:</w:t>
      </w:r>
    </w:p>
    <w:p w:rsidR="00BC16DD" w:rsidRPr="00BF52A0" w:rsidRDefault="00B5644F">
      <w:pPr>
        <w:pStyle w:val="af8"/>
        <w:numPr>
          <w:ilvl w:val="0"/>
          <w:numId w:val="33"/>
        </w:numPr>
        <w:tabs>
          <w:tab w:val="left" w:pos="0"/>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оптимизации перевозок внутри склада;</w:t>
      </w:r>
    </w:p>
    <w:p w:rsidR="00BC16DD" w:rsidRPr="00BF52A0" w:rsidRDefault="00B5644F">
      <w:pPr>
        <w:pStyle w:val="af8"/>
        <w:numPr>
          <w:ilvl w:val="0"/>
          <w:numId w:val="33"/>
        </w:numPr>
        <w:tabs>
          <w:tab w:val="left" w:pos="0"/>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оптимизации размещения товаров на складе;</w:t>
      </w:r>
    </w:p>
    <w:p w:rsidR="00BC16DD" w:rsidRPr="00BF52A0" w:rsidRDefault="00B5644F">
      <w:pPr>
        <w:pStyle w:val="af8"/>
        <w:numPr>
          <w:ilvl w:val="0"/>
          <w:numId w:val="33"/>
        </w:numPr>
        <w:tabs>
          <w:tab w:val="left" w:pos="0"/>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оптимизации сервисного обслуживания на складе;</w:t>
      </w:r>
    </w:p>
    <w:p w:rsidR="00BC16DD" w:rsidRPr="00BF52A0" w:rsidRDefault="00B5644F">
      <w:pPr>
        <w:pStyle w:val="af8"/>
        <w:numPr>
          <w:ilvl w:val="0"/>
          <w:numId w:val="33"/>
        </w:numPr>
        <w:tabs>
          <w:tab w:val="left" w:pos="0"/>
        </w:tabs>
        <w:spacing w:line="360" w:lineRule="auto"/>
        <w:ind w:left="0" w:firstLine="709"/>
        <w:contextualSpacing w:val="0"/>
        <w:jc w:val="both"/>
        <w:rPr>
          <w:rFonts w:eastAsia="Arial Unicode MS"/>
          <w:sz w:val="28"/>
          <w:szCs w:val="28"/>
          <w:lang w:val="ru"/>
        </w:rPr>
      </w:pPr>
      <w:r w:rsidRPr="00BF52A0">
        <w:rPr>
          <w:rFonts w:eastAsia="Arial Unicode MS"/>
          <w:sz w:val="28"/>
          <w:szCs w:val="28"/>
          <w:lang w:val="ru"/>
        </w:rPr>
        <w:t>минимизации транспортных операций на складе.</w:t>
      </w:r>
    </w:p>
    <w:p w:rsidR="00BC16DD" w:rsidRPr="00BF52A0" w:rsidRDefault="00BC16DD">
      <w:pPr>
        <w:tabs>
          <w:tab w:val="left" w:pos="284"/>
        </w:tabs>
        <w:spacing w:after="0" w:line="360" w:lineRule="auto"/>
        <w:jc w:val="both"/>
        <w:rPr>
          <w:rFonts w:ascii="Times New Roman" w:eastAsia="Arial Unicode MS" w:hAnsi="Times New Roman" w:cs="Times New Roman"/>
          <w:sz w:val="28"/>
          <w:szCs w:val="28"/>
          <w:lang w:val="ru" w:eastAsia="ru-RU"/>
        </w:rPr>
      </w:pPr>
    </w:p>
    <w:p w:rsidR="00BC16DD" w:rsidRPr="00BF52A0" w:rsidRDefault="00B5644F">
      <w:pPr>
        <w:spacing w:after="0" w:line="360" w:lineRule="auto"/>
        <w:jc w:val="center"/>
        <w:rPr>
          <w:rFonts w:ascii="Times New Roman" w:hAnsi="Times New Roman" w:cs="Times New Roman"/>
          <w:b/>
          <w:sz w:val="28"/>
          <w:szCs w:val="28"/>
        </w:rPr>
      </w:pPr>
      <w:r w:rsidRPr="00BF52A0">
        <w:rPr>
          <w:rFonts w:ascii="Times New Roman" w:hAnsi="Times New Roman" w:cs="Times New Roman"/>
          <w:b/>
          <w:sz w:val="28"/>
          <w:szCs w:val="28"/>
        </w:rPr>
        <w:t>10.6. Примерная тематика для написания докладов, рефератов, эссе</w:t>
      </w:r>
    </w:p>
    <w:p w:rsidR="00BC16DD" w:rsidRPr="00BF52A0" w:rsidRDefault="00BC16DD">
      <w:pPr>
        <w:spacing w:after="0" w:line="360" w:lineRule="auto"/>
        <w:ind w:firstLine="709"/>
        <w:jc w:val="both"/>
        <w:rPr>
          <w:rFonts w:ascii="Times New Roman" w:hAnsi="Times New Roman" w:cs="Times New Roman"/>
          <w:b/>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2. Информационная логистика</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Понятие логистической информации.</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Упрощенная схема потоков информационной логистики.</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Информационная логистика: понятие, цель, предмет, основные задачи, актуальность.</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Принципиальные отличия логистического подхода к управлению МП от традиционного подхода.</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В чем может выражаться информационная интеграция?</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Поясните, почему на современном этапе развития общественного производства информация считается самостоятельным производственным фактором.</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Понятие ИП, формы его существования.</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Классификация ИП.</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Варианты направленности ИП по сравнению с МП.</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Каким образом можно управлять ИП?</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Единицы измерения ИП.</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Система входящих и исходящих ИП службы логистики.</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Информационная логистическая система.</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Архитектура информационной системы.</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Аппаратное обеспечение.</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Программное обеспечение.</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Интерфейс пользователя.</w:t>
      </w:r>
    </w:p>
    <w:p w:rsidR="00BC16DD" w:rsidRPr="00BF52A0" w:rsidRDefault="00B5644F">
      <w:pPr>
        <w:pStyle w:val="af5"/>
        <w:numPr>
          <w:ilvl w:val="0"/>
          <w:numId w:val="34"/>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Функции информационных систем.</w:t>
      </w:r>
    </w:p>
    <w:p w:rsidR="00BC16DD" w:rsidRPr="00BF52A0" w:rsidRDefault="00BC16DD">
      <w:pPr>
        <w:spacing w:after="0" w:line="360" w:lineRule="auto"/>
        <w:ind w:firstLine="709"/>
        <w:jc w:val="both"/>
        <w:rPr>
          <w:rFonts w:ascii="Times New Roman" w:hAnsi="Times New Roman" w:cs="Times New Roman"/>
          <w:b/>
          <w:i/>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9. Организация логистического управления</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1. Логистическое управление: сущность и классификация.</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2. Стратегическое планирование логистики.</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3. Контроллинг логистических бизнес-процессов в цепях поставок.</w:t>
      </w:r>
    </w:p>
    <w:p w:rsidR="00BC16DD" w:rsidRPr="00BF52A0" w:rsidRDefault="00BC16DD">
      <w:pPr>
        <w:spacing w:after="0" w:line="360" w:lineRule="auto"/>
        <w:ind w:firstLine="709"/>
        <w:jc w:val="both"/>
        <w:rPr>
          <w:rFonts w:ascii="Times New Roman" w:hAnsi="Times New Roman" w:cs="Times New Roman"/>
          <w:b/>
          <w:i/>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11. Логистическое управление ценообразованием</w:t>
      </w:r>
    </w:p>
    <w:p w:rsidR="00BC16DD" w:rsidRPr="00BF52A0" w:rsidRDefault="00B5644F">
      <w:pPr>
        <w:pStyle w:val="af8"/>
        <w:numPr>
          <w:ilvl w:val="0"/>
          <w:numId w:val="35"/>
        </w:numPr>
        <w:spacing w:line="360" w:lineRule="auto"/>
        <w:ind w:left="0" w:firstLine="709"/>
        <w:contextualSpacing w:val="0"/>
        <w:jc w:val="both"/>
        <w:rPr>
          <w:sz w:val="28"/>
          <w:szCs w:val="28"/>
        </w:rPr>
      </w:pPr>
      <w:r w:rsidRPr="00BF52A0">
        <w:rPr>
          <w:sz w:val="28"/>
          <w:szCs w:val="28"/>
        </w:rPr>
        <w:t>Логистические стратегии ценообразования.</w:t>
      </w:r>
    </w:p>
    <w:p w:rsidR="00BC16DD" w:rsidRPr="00BF52A0" w:rsidRDefault="00B5644F">
      <w:pPr>
        <w:pStyle w:val="af8"/>
        <w:numPr>
          <w:ilvl w:val="0"/>
          <w:numId w:val="35"/>
        </w:numPr>
        <w:spacing w:line="360" w:lineRule="auto"/>
        <w:ind w:left="0" w:firstLine="709"/>
        <w:contextualSpacing w:val="0"/>
        <w:jc w:val="both"/>
        <w:rPr>
          <w:sz w:val="28"/>
          <w:szCs w:val="28"/>
        </w:rPr>
      </w:pPr>
      <w:r w:rsidRPr="00BF52A0">
        <w:rPr>
          <w:sz w:val="28"/>
          <w:szCs w:val="28"/>
        </w:rPr>
        <w:t>Влияние цен на организацию материальных потоков.</w:t>
      </w:r>
    </w:p>
    <w:p w:rsidR="00BC16DD" w:rsidRPr="00BF52A0" w:rsidRDefault="00B5644F">
      <w:pPr>
        <w:pStyle w:val="af8"/>
        <w:numPr>
          <w:ilvl w:val="0"/>
          <w:numId w:val="35"/>
        </w:numPr>
        <w:spacing w:line="360" w:lineRule="auto"/>
        <w:ind w:left="0" w:firstLine="709"/>
        <w:contextualSpacing w:val="0"/>
        <w:jc w:val="both"/>
        <w:rPr>
          <w:sz w:val="28"/>
          <w:szCs w:val="28"/>
        </w:rPr>
      </w:pPr>
      <w:r w:rsidRPr="00BF52A0">
        <w:rPr>
          <w:sz w:val="28"/>
          <w:szCs w:val="28"/>
        </w:rPr>
        <w:t>Приоритеты и особенности ценообразования в логистической системе</w:t>
      </w:r>
    </w:p>
    <w:p w:rsidR="00BC16DD" w:rsidRPr="00BF52A0" w:rsidRDefault="00BC16DD">
      <w:pPr>
        <w:spacing w:after="0" w:line="360" w:lineRule="auto"/>
        <w:ind w:firstLine="709"/>
        <w:jc w:val="both"/>
        <w:rPr>
          <w:rFonts w:ascii="Times New Roman" w:hAnsi="Times New Roman" w:cs="Times New Roman"/>
          <w:b/>
          <w:i/>
          <w:sz w:val="28"/>
          <w:szCs w:val="28"/>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Тема 12. Аутсорсинг в логистике</w:t>
      </w:r>
    </w:p>
    <w:p w:rsidR="00BC16DD" w:rsidRPr="00BF52A0" w:rsidRDefault="00B5644F">
      <w:pPr>
        <w:pStyle w:val="af5"/>
        <w:numPr>
          <w:ilvl w:val="0"/>
          <w:numId w:val="36"/>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Сущность аутсорсинга в логистике</w:t>
      </w:r>
    </w:p>
    <w:p w:rsidR="00BC16DD" w:rsidRPr="00BF52A0" w:rsidRDefault="00B5644F">
      <w:pPr>
        <w:pStyle w:val="af5"/>
        <w:numPr>
          <w:ilvl w:val="0"/>
          <w:numId w:val="36"/>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Логистика на аутсорсинге: цели и преимущества</w:t>
      </w:r>
    </w:p>
    <w:p w:rsidR="00BC16DD" w:rsidRPr="00BF52A0" w:rsidRDefault="00B5644F">
      <w:pPr>
        <w:pStyle w:val="af5"/>
        <w:numPr>
          <w:ilvl w:val="0"/>
          <w:numId w:val="36"/>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Аутсорсинг и офшоринг: не тот ответ не на ту проблему</w:t>
      </w:r>
    </w:p>
    <w:p w:rsidR="00BC16DD" w:rsidRPr="00BF52A0" w:rsidRDefault="00B5644F">
      <w:pPr>
        <w:pStyle w:val="af5"/>
        <w:numPr>
          <w:ilvl w:val="0"/>
          <w:numId w:val="36"/>
        </w:numPr>
        <w:spacing w:line="360" w:lineRule="auto"/>
        <w:ind w:left="0" w:firstLine="709"/>
        <w:jc w:val="both"/>
        <w:rPr>
          <w:rFonts w:ascii="Times New Roman" w:hAnsi="Times New Roman" w:cs="Times New Roman"/>
          <w:sz w:val="28"/>
          <w:szCs w:val="28"/>
        </w:rPr>
      </w:pPr>
      <w:r w:rsidRPr="00BF52A0">
        <w:rPr>
          <w:rFonts w:ascii="Times New Roman" w:hAnsi="Times New Roman" w:cs="Times New Roman"/>
          <w:sz w:val="28"/>
          <w:szCs w:val="28"/>
        </w:rPr>
        <w:t>Аутсорсинг непрофильных работ</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spacing w:after="0" w:line="360" w:lineRule="auto"/>
        <w:ind w:firstLine="709"/>
        <w:jc w:val="both"/>
        <w:rPr>
          <w:rFonts w:ascii="Times New Roman" w:hAnsi="Times New Roman" w:cs="Times New Roman"/>
          <w:b/>
          <w:i/>
          <w:sz w:val="28"/>
          <w:szCs w:val="28"/>
        </w:rPr>
      </w:pPr>
      <w:r w:rsidRPr="00BF52A0">
        <w:rPr>
          <w:rFonts w:ascii="Times New Roman" w:hAnsi="Times New Roman" w:cs="Times New Roman"/>
          <w:b/>
          <w:i/>
          <w:sz w:val="28"/>
          <w:szCs w:val="28"/>
        </w:rPr>
        <w:t>Темы по всей дисциплине.</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Необходимость синтеза коммерческой логистики и маркетинга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 История возникновения логистики и особенности её применения</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Темы реферата по логистике: Плюсы и минусы профессии «логист». Востребованность на рынке</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Темы реферата по логистике: Логистические системы «те, которые тянут» и «те, которые толкают»</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Отличия коммерческой логистики в производстве и розничной сети</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Анализ товарных потоков в логистике закупок</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Особенности выбора поставщика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Анализ целесообразности завлечения складского звена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Выбор оптимального места расположения склада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Особенности выкладки товара на основе правил мерчандайзинга и товарного соседства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Методы отбора товаров со склада при комплектации заказа клиентов</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Проверка эффективности действующей складской системы и той, которая только внедряется</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Оценка эффективности логистики складского хозяйства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ХYZ-1)3)C-анализ как основа структуризации запасов</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Цели, задания и функции логистики управления запасами</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Характеристика различных видов транспорта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Транспортные перевозки грузов по территории России</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Логистический сервис при транспортировке грузов</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Система доставки груза. Влияние режимов хранения товаров на выбор типа транспортного средства</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Современные логистические системы сбора и распределения грузов.</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Использование информационной логистики как фактора повышения конкурентоспособности предприятия</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Основные показатели, характеризующие уровень обслуживания покупателей в магазине</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Выбор логиста между собственным и наёмным складом</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Современные стеллажи, позволяющие ускорить процесс отбора товаров на складе</w:t>
      </w:r>
    </w:p>
    <w:p w:rsidR="00BC16DD" w:rsidRPr="00BF52A0" w:rsidRDefault="00B5644F">
      <w:pPr>
        <w:numPr>
          <w:ilvl w:val="0"/>
          <w:numId w:val="37"/>
        </w:numPr>
        <w:spacing w:after="0" w:line="360" w:lineRule="auto"/>
        <w:ind w:left="0"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Основные модели управления запасами в логистике</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spacing w:after="0" w:line="360" w:lineRule="auto"/>
        <w:jc w:val="center"/>
        <w:rPr>
          <w:rFonts w:ascii="Times New Roman" w:eastAsia="Times New Roman" w:hAnsi="Times New Roman" w:cs="Times New Roman"/>
          <w:b/>
          <w:sz w:val="28"/>
          <w:szCs w:val="28"/>
        </w:rPr>
      </w:pPr>
      <w:r w:rsidRPr="00BF52A0">
        <w:rPr>
          <w:rFonts w:ascii="Times New Roman" w:eastAsia="Times New Roman" w:hAnsi="Times New Roman" w:cs="Times New Roman"/>
          <w:b/>
          <w:sz w:val="28"/>
          <w:szCs w:val="28"/>
        </w:rPr>
        <w:t>10.7. Примерные темы курсовых работ</w:t>
      </w:r>
    </w:p>
    <w:p w:rsidR="00BC16DD" w:rsidRPr="00BF52A0" w:rsidRDefault="00BC16DD">
      <w:pPr>
        <w:spacing w:after="0" w:line="360" w:lineRule="auto"/>
        <w:ind w:firstLine="709"/>
        <w:jc w:val="both"/>
        <w:rPr>
          <w:rFonts w:ascii="Times New Roman" w:eastAsia="Times New Roman" w:hAnsi="Times New Roman" w:cs="Times New Roman"/>
          <w:b/>
          <w:i/>
          <w:sz w:val="28"/>
          <w:szCs w:val="28"/>
        </w:rPr>
      </w:pP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1.Сущность логистики и ее роль в организации деятельности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 Логистика как фактор конкурентоспособности национальных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3. Маркетинг и логистика: взаимосвязь в коммерческой деятельности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4. Совершенствование концепции логистического управления в системе российского менеджмента.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5. Транспортная логистика: преимущества и недостатки отечественных компаний.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6. Производственная логистика: преимущества и недостатки отечественных компаний.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7. Роль информационных систем в логистике западных и отечественных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8. Сбытовая логистика в системе коммерческих отношений западных и отечественных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9. Снабженческая логистика в системе коммерческих отношений западных и отечественных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10. Логистический сервис и конкурентоспособность отечественных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11. Место и значение управления запасами в логистике производственного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12. Совершенствование процесса управления закупками в деятельности торговых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13. Основные направления совершенствования системы материально-технического обеспечения в деятельности ФПГ.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14. Основные направления совершенствования процесса транспортировки в деятельности промышленных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15. Анализ эффективности функционирования информационных потоков на предприятиях России.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16. Организация информационной логистической системы в рамках ФПГ.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17. Методы оценки эффективности функционирования информационной логистической системы промышленного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18. Пути повышения эффективности системы закупок материально-технических ресурсов в рамках национальных компаний.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19. Организация закупок материально-технических ресурсов в условиях функционирования «толкающей» системы.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20. Организация закупок материально-технических ресурсов в условиях функционирования «тянущей» системы «Канбан».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22. Планирование, учет и анализ логистических издержек промышленного предприятия.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23. Экономические методы управления логистическими системами в рамках отечественных предприятий.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24. Методика планирования и анализа оборотных средств на промышленном предприятии.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26. Порядок и методика определения потребности предприятия в материальных ресурсах для выпуска готовой продукции.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27. Пути повышения эффективности логистических систем в рамках транснациональных компаний.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28. Планирование, учет и анализ реализации продукции торгово-посреднической организации.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29. Направления совершенствования планирования сбытовой деятельности на отечественных предприятиях. </w:t>
      </w:r>
    </w:p>
    <w:p w:rsidR="00BC16DD" w:rsidRPr="00BF52A0" w:rsidRDefault="00B5644F">
      <w:pPr>
        <w:pStyle w:val="af5"/>
        <w:spacing w:line="360" w:lineRule="auto"/>
        <w:ind w:firstLine="709"/>
        <w:jc w:val="both"/>
        <w:rPr>
          <w:rFonts w:ascii="Times New Roman" w:hAnsi="Times New Roman" w:cs="Times New Roman"/>
          <w:sz w:val="28"/>
          <w:szCs w:val="28"/>
        </w:rPr>
      </w:pPr>
      <w:r w:rsidRPr="00BF52A0">
        <w:rPr>
          <w:rFonts w:ascii="Times New Roman" w:hAnsi="Times New Roman" w:cs="Times New Roman"/>
          <w:sz w:val="28"/>
          <w:szCs w:val="28"/>
        </w:rPr>
        <w:t xml:space="preserve">30. Основные направления расширения комплекса услуг в сбытовой деятельности отечественных и западных предприятий. </w:t>
      </w:r>
    </w:p>
    <w:p w:rsidR="00BC16DD" w:rsidRPr="00BF52A0" w:rsidRDefault="00BC16DD">
      <w:pPr>
        <w:pStyle w:val="af5"/>
        <w:spacing w:line="360" w:lineRule="auto"/>
        <w:jc w:val="center"/>
        <w:rPr>
          <w:rFonts w:ascii="Times New Roman" w:eastAsia="Times New Roman" w:hAnsi="Times New Roman" w:cs="Times New Roman"/>
          <w:b/>
          <w:i/>
          <w:sz w:val="28"/>
          <w:szCs w:val="28"/>
        </w:rPr>
      </w:pPr>
    </w:p>
    <w:p w:rsidR="00BC16DD" w:rsidRPr="00BF52A0" w:rsidRDefault="00B5644F">
      <w:pPr>
        <w:suppressAutoHyphens/>
        <w:spacing w:after="0" w:line="360" w:lineRule="auto"/>
        <w:jc w:val="center"/>
        <w:rPr>
          <w:rFonts w:ascii="Times New Roman" w:eastAsia="Calibri" w:hAnsi="Times New Roman" w:cs="Times New Roman"/>
          <w:b/>
          <w:sz w:val="28"/>
          <w:szCs w:val="28"/>
          <w:lang w:eastAsia="ar-SA"/>
        </w:rPr>
      </w:pPr>
      <w:r w:rsidRPr="00BF52A0">
        <w:rPr>
          <w:rFonts w:ascii="Times New Roman" w:eastAsia="Calibri" w:hAnsi="Times New Roman" w:cs="Times New Roman"/>
          <w:b/>
          <w:sz w:val="28"/>
          <w:szCs w:val="28"/>
          <w:lang w:eastAsia="ar-SA"/>
        </w:rPr>
        <w:t>10.8. Критерии оценки знаний студента</w:t>
      </w: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5644F">
      <w:pPr>
        <w:spacing w:after="0" w:line="360" w:lineRule="auto"/>
        <w:ind w:firstLine="709"/>
        <w:jc w:val="both"/>
        <w:rPr>
          <w:rFonts w:ascii="Times New Roman" w:eastAsia="Times New Roman" w:hAnsi="Times New Roman" w:cs="Times New Roman"/>
          <w:b/>
          <w:i/>
          <w:sz w:val="28"/>
          <w:szCs w:val="28"/>
          <w:lang w:eastAsia="ru-RU"/>
        </w:rPr>
      </w:pPr>
      <w:r w:rsidRPr="00BF52A0">
        <w:rPr>
          <w:rFonts w:ascii="Times New Roman" w:eastAsia="Times New Roman" w:hAnsi="Times New Roman" w:cs="Times New Roman"/>
          <w:b/>
          <w:i/>
          <w:sz w:val="28"/>
          <w:szCs w:val="28"/>
          <w:lang w:eastAsia="ru-RU"/>
        </w:rPr>
        <w:t>Критерии оценки экзамена: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Итоговый контроль проводится в форме экзамена в соответствие с учебным планом.</w:t>
      </w:r>
    </w:p>
    <w:p w:rsidR="00BC16DD" w:rsidRPr="00BF52A0" w:rsidRDefault="00B5644F">
      <w:pPr>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Уровень знаний, обучающихся определяется следующими оценками:</w:t>
      </w:r>
    </w:p>
    <w:tbl>
      <w:tblPr>
        <w:tblW w:w="0" w:type="auto"/>
        <w:tblInd w:w="-284" w:type="dxa"/>
        <w:tblLook w:val="04A0" w:firstRow="1" w:lastRow="0" w:firstColumn="1" w:lastColumn="0" w:noHBand="0" w:noVBand="1"/>
      </w:tblPr>
      <w:tblGrid>
        <w:gridCol w:w="2881"/>
        <w:gridCol w:w="7257"/>
      </w:tblGrid>
      <w:tr w:rsidR="00BF52A0" w:rsidRPr="00BF52A0">
        <w:tc>
          <w:tcPr>
            <w:tcW w:w="0" w:type="auto"/>
          </w:tcPr>
          <w:p w:rsidR="00BC16DD" w:rsidRPr="00BF52A0" w:rsidRDefault="00B5644F">
            <w:pPr>
              <w:widowControl w:val="0"/>
              <w:tabs>
                <w:tab w:val="left" w:pos="1730"/>
              </w:tabs>
              <w:spacing w:after="0" w:line="360" w:lineRule="auto"/>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«Отлично»</w:t>
            </w:r>
          </w:p>
        </w:tc>
        <w:tc>
          <w:tcPr>
            <w:tcW w:w="0" w:type="auto"/>
          </w:tcPr>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Компетенции, оцениваемые при ответе, сформированы полностью.</w:t>
            </w:r>
          </w:p>
        </w:tc>
      </w:tr>
      <w:tr w:rsidR="00BF52A0" w:rsidRPr="00BF52A0">
        <w:tc>
          <w:tcPr>
            <w:tcW w:w="0" w:type="auto"/>
          </w:tcPr>
          <w:p w:rsidR="00BC16DD" w:rsidRPr="00BF52A0" w:rsidRDefault="00B5644F">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«Хорошо»</w:t>
            </w:r>
          </w:p>
        </w:tc>
        <w:tc>
          <w:tcPr>
            <w:tcW w:w="0" w:type="auto"/>
          </w:tcPr>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Компетенции, оцениваемые при ответе, в основном сформированы. </w:t>
            </w:r>
          </w:p>
        </w:tc>
      </w:tr>
      <w:tr w:rsidR="00BF52A0" w:rsidRPr="00BF52A0">
        <w:tc>
          <w:tcPr>
            <w:tcW w:w="0" w:type="auto"/>
          </w:tcPr>
          <w:p w:rsidR="00BC16DD" w:rsidRPr="00BF52A0" w:rsidRDefault="00BC16DD">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«Удовлетворительно-но»</w:t>
            </w:r>
          </w:p>
        </w:tc>
        <w:tc>
          <w:tcPr>
            <w:tcW w:w="0" w:type="auto"/>
          </w:tcPr>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Компетенции, оцениваемые при ответе, сформированы частично.</w:t>
            </w:r>
          </w:p>
        </w:tc>
      </w:tr>
      <w:tr w:rsidR="00BC16DD" w:rsidRPr="00BF52A0">
        <w:tc>
          <w:tcPr>
            <w:tcW w:w="0" w:type="auto"/>
          </w:tcPr>
          <w:p w:rsidR="00BC16DD" w:rsidRPr="00BF52A0" w:rsidRDefault="00B5644F">
            <w:pPr>
              <w:widowControl w:val="0"/>
              <w:tabs>
                <w:tab w:val="left" w:pos="2581"/>
              </w:tabs>
              <w:spacing w:after="0" w:line="360" w:lineRule="auto"/>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 «Не удовлетворительно»</w:t>
            </w:r>
          </w:p>
        </w:tc>
        <w:tc>
          <w:tcPr>
            <w:tcW w:w="0" w:type="auto"/>
          </w:tcPr>
          <w:p w:rsidR="00BC16DD" w:rsidRPr="00BF52A0" w:rsidRDefault="00B5644F">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widowControl w:val="0"/>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w:t>
      </w:r>
      <w:r w:rsidR="00775DE6">
        <w:rPr>
          <w:rFonts w:ascii="Times New Roman" w:eastAsia="Times New Roman" w:hAnsi="Times New Roman" w:cs="Times New Roman"/>
          <w:sz w:val="28"/>
          <w:szCs w:val="28"/>
          <w:lang w:eastAsia="ru-RU"/>
        </w:rPr>
        <w:t>экзамене.</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BC16DD" w:rsidRPr="00BF52A0" w:rsidRDefault="00B5644F">
      <w:pPr>
        <w:spacing w:after="0" w:line="360" w:lineRule="auto"/>
        <w:ind w:firstLine="709"/>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Данный перечень может быть конкретизирован в зависимости от контингента обучающихся.</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а) </w:t>
      </w:r>
      <w:r w:rsidRPr="00BF52A0">
        <w:rPr>
          <w:rFonts w:ascii="Times New Roman" w:eastAsia="Times New Roman" w:hAnsi="Times New Roman" w:cs="Times New Roman"/>
          <w:sz w:val="28"/>
          <w:szCs w:val="28"/>
          <w:lang w:eastAsia="ru-RU"/>
        </w:rPr>
        <w:tab/>
        <w:t>инструкция по порядку проведения процедуры оценивания предоставляется в доступной форме (устно, в письменной форме);</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б) </w:t>
      </w:r>
      <w:r w:rsidRPr="00BF52A0">
        <w:rPr>
          <w:rFonts w:ascii="Times New Roman" w:eastAsia="Times New Roman" w:hAnsi="Times New Roman" w:cs="Times New Roman"/>
          <w:sz w:val="28"/>
          <w:szCs w:val="28"/>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в) </w:t>
      </w:r>
      <w:r w:rsidRPr="00BF52A0">
        <w:rPr>
          <w:rFonts w:ascii="Times New Roman" w:eastAsia="Times New Roman" w:hAnsi="Times New Roman" w:cs="Times New Roman"/>
          <w:sz w:val="28"/>
          <w:szCs w:val="28"/>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spacing w:after="0" w:line="360" w:lineRule="auto"/>
        <w:ind w:firstLine="709"/>
        <w:jc w:val="both"/>
        <w:rPr>
          <w:rFonts w:ascii="Times New Roman" w:eastAsia="Times New Roman" w:hAnsi="Times New Roman" w:cs="Times New Roman"/>
          <w:b/>
          <w:i/>
          <w:sz w:val="28"/>
          <w:szCs w:val="28"/>
          <w:lang w:eastAsia="ru-RU"/>
        </w:rPr>
      </w:pPr>
      <w:r w:rsidRPr="00BF52A0">
        <w:rPr>
          <w:rFonts w:ascii="Times New Roman" w:eastAsia="Times New Roman" w:hAnsi="Times New Roman" w:cs="Times New Roman"/>
          <w:b/>
          <w:i/>
          <w:sz w:val="28"/>
          <w:szCs w:val="28"/>
          <w:lang w:eastAsia="ru-RU"/>
        </w:rPr>
        <w:t>Критерий оценивания устного ответа: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Calibri" w:hAnsi="Times New Roman" w:cs="Times New Roman"/>
          <w:b/>
          <w:i/>
          <w:sz w:val="28"/>
          <w:szCs w:val="28"/>
          <w:lang w:eastAsia="ru-RU"/>
        </w:rPr>
        <w:t>Критерии оценки практической работы:</w:t>
      </w: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Times New Roman" w:hAnsi="Times New Roman" w:cs="Times New Roman"/>
          <w:b/>
          <w:sz w:val="28"/>
          <w:szCs w:val="28"/>
          <w:lang w:eastAsia="ru-RU"/>
        </w:rPr>
        <w:t>«</w:t>
      </w:r>
      <w:r w:rsidRPr="00BF52A0">
        <w:rPr>
          <w:rFonts w:ascii="Times New Roman" w:eastAsia="Times New Roman" w:hAnsi="Times New Roman" w:cs="Times New Roman"/>
          <w:b/>
          <w:i/>
          <w:sz w:val="28"/>
          <w:szCs w:val="28"/>
          <w:lang w:eastAsia="ru-RU"/>
        </w:rPr>
        <w:t>Зачтено</w:t>
      </w:r>
      <w:r w:rsidRPr="00BF52A0">
        <w:rPr>
          <w:rFonts w:ascii="Times New Roman" w:eastAsia="Times New Roman" w:hAnsi="Times New Roman" w:cs="Times New Roman"/>
          <w:b/>
          <w:sz w:val="28"/>
          <w:szCs w:val="28"/>
          <w:lang w:eastAsia="ru-RU"/>
        </w:rPr>
        <w:t>» -</w:t>
      </w:r>
      <w:r w:rsidRPr="00BF52A0">
        <w:rPr>
          <w:rFonts w:ascii="Times New Roman" w:eastAsia="Times New Roman" w:hAnsi="Times New Roman" w:cs="Times New Roman"/>
          <w:sz w:val="28"/>
          <w:szCs w:val="28"/>
          <w:lang w:eastAsia="ru-RU"/>
        </w:rPr>
        <w:t xml:space="preserve"> Обучающийся за отведенное время правильно ответил на вопрос или решил задачу.</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b/>
          <w:i/>
          <w:sz w:val="28"/>
          <w:szCs w:val="28"/>
          <w:lang w:eastAsia="ru-RU"/>
        </w:rPr>
        <w:t>«Не зачтено</w:t>
      </w:r>
      <w:r w:rsidRPr="00BF52A0">
        <w:rPr>
          <w:rFonts w:ascii="Times New Roman" w:eastAsia="Times New Roman" w:hAnsi="Times New Roman" w:cs="Times New Roman"/>
          <w:b/>
          <w:sz w:val="28"/>
          <w:szCs w:val="28"/>
          <w:lang w:eastAsia="ru-RU"/>
        </w:rPr>
        <w:t>» -</w:t>
      </w:r>
      <w:r w:rsidRPr="00BF52A0">
        <w:rPr>
          <w:rFonts w:ascii="Times New Roman" w:eastAsia="Times New Roman" w:hAnsi="Times New Roman" w:cs="Times New Roman"/>
          <w:sz w:val="28"/>
          <w:szCs w:val="28"/>
          <w:lang w:eastAsia="ru-RU"/>
        </w:rPr>
        <w:t xml:space="preserve"> Обучающийся не справился с ответом на вопрос, не решил задачу и / или не уложился в отведенное время.</w:t>
      </w:r>
    </w:p>
    <w:p w:rsidR="00BC16DD" w:rsidRPr="00BF52A0" w:rsidRDefault="00BC16DD">
      <w:pPr>
        <w:spacing w:after="0" w:line="360" w:lineRule="auto"/>
        <w:ind w:firstLine="709"/>
        <w:jc w:val="both"/>
        <w:rPr>
          <w:rFonts w:ascii="Times New Roman" w:eastAsia="Times New Roman" w:hAnsi="Times New Roman" w:cs="Times New Roman"/>
          <w:sz w:val="28"/>
          <w:szCs w:val="28"/>
          <w:lang w:eastAsia="ru-RU"/>
        </w:rPr>
      </w:pPr>
    </w:p>
    <w:p w:rsidR="00BC16DD" w:rsidRPr="00BF52A0" w:rsidRDefault="00B5644F">
      <w:pPr>
        <w:tabs>
          <w:tab w:val="left" w:pos="2432"/>
          <w:tab w:val="left" w:pos="3510"/>
        </w:tabs>
        <w:spacing w:after="0" w:line="360" w:lineRule="auto"/>
        <w:ind w:firstLine="709"/>
        <w:jc w:val="both"/>
        <w:rPr>
          <w:rFonts w:ascii="Times New Roman" w:eastAsia="Times New Roman" w:hAnsi="Times New Roman" w:cs="Times New Roman"/>
          <w:b/>
          <w:i/>
          <w:sz w:val="28"/>
          <w:szCs w:val="28"/>
          <w:lang w:eastAsia="ru-RU"/>
        </w:rPr>
      </w:pPr>
      <w:r w:rsidRPr="00BF52A0">
        <w:rPr>
          <w:rFonts w:ascii="Times New Roman" w:eastAsia="Times New Roman" w:hAnsi="Times New Roman" w:cs="Times New Roman"/>
          <w:b/>
          <w:i/>
          <w:sz w:val="28"/>
          <w:szCs w:val="28"/>
          <w:lang w:eastAsia="ru-RU"/>
        </w:rPr>
        <w:t>Критерии оценки теста: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934"/>
      </w:tblGrid>
      <w:tr w:rsidR="00BF52A0" w:rsidRPr="00BF52A0">
        <w:trPr>
          <w:trHeight w:val="250"/>
        </w:trPr>
        <w:tc>
          <w:tcPr>
            <w:tcW w:w="4964" w:type="dxa"/>
            <w:shd w:val="clear" w:color="auto" w:fill="auto"/>
          </w:tcPr>
          <w:p w:rsidR="00BC16DD" w:rsidRPr="00BF52A0" w:rsidRDefault="00B5644F">
            <w:pPr>
              <w:spacing w:after="0" w:line="240" w:lineRule="auto"/>
              <w:rPr>
                <w:rFonts w:ascii="Times New Roman" w:eastAsia="Calibri" w:hAnsi="Times New Roman" w:cs="Times New Roman"/>
                <w:b/>
                <w:sz w:val="28"/>
                <w:szCs w:val="28"/>
              </w:rPr>
            </w:pPr>
            <w:r w:rsidRPr="00BF52A0">
              <w:rPr>
                <w:rFonts w:ascii="Times New Roman" w:eastAsia="Calibri" w:hAnsi="Times New Roman" w:cs="Times New Roman"/>
                <w:b/>
                <w:sz w:val="28"/>
                <w:szCs w:val="28"/>
              </w:rPr>
              <w:t>Процент выполнения заданий</w:t>
            </w:r>
          </w:p>
        </w:tc>
        <w:tc>
          <w:tcPr>
            <w:tcW w:w="4965" w:type="dxa"/>
            <w:shd w:val="clear" w:color="auto" w:fill="auto"/>
          </w:tcPr>
          <w:p w:rsidR="00BC16DD" w:rsidRPr="00BF52A0" w:rsidRDefault="00B5644F">
            <w:pPr>
              <w:spacing w:after="0" w:line="240" w:lineRule="auto"/>
              <w:rPr>
                <w:rFonts w:ascii="Times New Roman" w:eastAsia="Calibri" w:hAnsi="Times New Roman" w:cs="Times New Roman"/>
                <w:b/>
                <w:sz w:val="28"/>
                <w:szCs w:val="28"/>
              </w:rPr>
            </w:pPr>
            <w:r w:rsidRPr="00BF52A0">
              <w:rPr>
                <w:rFonts w:ascii="Times New Roman" w:eastAsia="Calibri" w:hAnsi="Times New Roman" w:cs="Times New Roman"/>
                <w:b/>
                <w:sz w:val="28"/>
                <w:szCs w:val="28"/>
              </w:rPr>
              <w:t>Оценка</w:t>
            </w:r>
          </w:p>
        </w:tc>
      </w:tr>
      <w:tr w:rsidR="00BF52A0" w:rsidRPr="00BF52A0">
        <w:trPr>
          <w:trHeight w:val="260"/>
        </w:trPr>
        <w:tc>
          <w:tcPr>
            <w:tcW w:w="496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90%-100%</w:t>
            </w:r>
          </w:p>
        </w:tc>
        <w:tc>
          <w:tcPr>
            <w:tcW w:w="4965"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отлично</w:t>
            </w:r>
          </w:p>
        </w:tc>
      </w:tr>
      <w:tr w:rsidR="00BF52A0" w:rsidRPr="00BF52A0">
        <w:trPr>
          <w:trHeight w:val="250"/>
        </w:trPr>
        <w:tc>
          <w:tcPr>
            <w:tcW w:w="496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75%-90%</w:t>
            </w:r>
          </w:p>
        </w:tc>
        <w:tc>
          <w:tcPr>
            <w:tcW w:w="4965"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хорошо</w:t>
            </w:r>
          </w:p>
        </w:tc>
      </w:tr>
      <w:tr w:rsidR="00BF52A0" w:rsidRPr="00BF52A0">
        <w:trPr>
          <w:trHeight w:val="250"/>
        </w:trPr>
        <w:tc>
          <w:tcPr>
            <w:tcW w:w="496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60%-75%</w:t>
            </w:r>
          </w:p>
        </w:tc>
        <w:tc>
          <w:tcPr>
            <w:tcW w:w="4965"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удовлетворительно</w:t>
            </w:r>
          </w:p>
        </w:tc>
      </w:tr>
      <w:tr w:rsidR="00BC16DD" w:rsidRPr="00BF52A0">
        <w:trPr>
          <w:trHeight w:val="260"/>
        </w:trPr>
        <w:tc>
          <w:tcPr>
            <w:tcW w:w="4964"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менее 60%</w:t>
            </w:r>
          </w:p>
        </w:tc>
        <w:tc>
          <w:tcPr>
            <w:tcW w:w="4965" w:type="dxa"/>
            <w:shd w:val="clear" w:color="auto" w:fill="auto"/>
          </w:tcPr>
          <w:p w:rsidR="00BC16DD" w:rsidRPr="00BF52A0" w:rsidRDefault="00B5644F">
            <w:pPr>
              <w:spacing w:after="0" w:line="240" w:lineRule="auto"/>
              <w:rPr>
                <w:rFonts w:ascii="Times New Roman" w:eastAsia="Calibri" w:hAnsi="Times New Roman" w:cs="Times New Roman"/>
                <w:sz w:val="28"/>
                <w:szCs w:val="28"/>
              </w:rPr>
            </w:pPr>
            <w:r w:rsidRPr="00BF52A0">
              <w:rPr>
                <w:rFonts w:ascii="Times New Roman" w:eastAsia="Calibri" w:hAnsi="Times New Roman" w:cs="Times New Roman"/>
                <w:sz w:val="28"/>
                <w:szCs w:val="28"/>
              </w:rPr>
              <w:t>неудовлетворительно</w:t>
            </w:r>
          </w:p>
        </w:tc>
      </w:tr>
    </w:tbl>
    <w:p w:rsidR="00BC16DD" w:rsidRPr="00BF52A0" w:rsidRDefault="00BC16DD">
      <w:pPr>
        <w:spacing w:after="0" w:line="360" w:lineRule="auto"/>
        <w:ind w:firstLine="709"/>
        <w:jc w:val="both"/>
        <w:rPr>
          <w:rFonts w:ascii="Times New Roman" w:eastAsia="Calibri" w:hAnsi="Times New Roman" w:cs="Times New Roman"/>
          <w:b/>
          <w:i/>
          <w:sz w:val="28"/>
          <w:szCs w:val="28"/>
          <w:lang w:eastAsia="ru-RU"/>
        </w:rPr>
      </w:pP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Calibri" w:hAnsi="Times New Roman" w:cs="Times New Roman"/>
          <w:b/>
          <w:i/>
          <w:sz w:val="28"/>
          <w:szCs w:val="28"/>
          <w:lang w:eastAsia="ru-RU"/>
        </w:rPr>
        <w:t>Критерии оценки рефератов:</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Оценка </w:t>
      </w:r>
      <w:r w:rsidRPr="00BF52A0">
        <w:rPr>
          <w:rFonts w:ascii="Times New Roman" w:eastAsia="Times New Roman" w:hAnsi="Times New Roman" w:cs="Times New Roman"/>
          <w:b/>
          <w:bCs/>
          <w:i/>
          <w:sz w:val="28"/>
          <w:szCs w:val="28"/>
          <w:lang w:eastAsia="ru-RU"/>
        </w:rPr>
        <w:t>«отлично»</w:t>
      </w:r>
      <w:r w:rsidRPr="00BF52A0">
        <w:rPr>
          <w:rFonts w:ascii="Times New Roman" w:eastAsia="Times New Roman" w:hAnsi="Times New Roman" w:cs="Times New Roman"/>
          <w:bCs/>
          <w:sz w:val="28"/>
          <w:szCs w:val="28"/>
          <w:lang w:eastAsia="ru-RU"/>
        </w:rPr>
        <w:t xml:space="preserve"> </w:t>
      </w:r>
      <w:r w:rsidRPr="00BF52A0">
        <w:rPr>
          <w:rFonts w:ascii="Times New Roman" w:eastAsia="Times New Roman" w:hAnsi="Times New Roman" w:cs="Times New Roman"/>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Оценка </w:t>
      </w:r>
      <w:r w:rsidRPr="00BF52A0">
        <w:rPr>
          <w:rFonts w:ascii="Times New Roman" w:eastAsia="Times New Roman" w:hAnsi="Times New Roman" w:cs="Times New Roman"/>
          <w:b/>
          <w:bCs/>
          <w:i/>
          <w:sz w:val="28"/>
          <w:szCs w:val="28"/>
          <w:lang w:eastAsia="ru-RU"/>
        </w:rPr>
        <w:t>«хорошо»</w:t>
      </w:r>
      <w:r w:rsidRPr="00BF52A0">
        <w:rPr>
          <w:rFonts w:ascii="Times New Roman" w:eastAsia="Times New Roman" w:hAnsi="Times New Roman" w:cs="Times New Roman"/>
          <w:bCs/>
          <w:sz w:val="28"/>
          <w:szCs w:val="28"/>
          <w:lang w:eastAsia="ru-RU"/>
        </w:rPr>
        <w:t xml:space="preserve"> </w:t>
      </w:r>
      <w:r w:rsidRPr="00BF52A0">
        <w:rPr>
          <w:rFonts w:ascii="Times New Roman" w:eastAsia="Times New Roman" w:hAnsi="Times New Roman" w:cs="Times New Roman"/>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Оценка </w:t>
      </w:r>
      <w:r w:rsidRPr="00BF52A0">
        <w:rPr>
          <w:rFonts w:ascii="Times New Roman" w:eastAsia="Times New Roman" w:hAnsi="Times New Roman" w:cs="Times New Roman"/>
          <w:b/>
          <w:bCs/>
          <w:i/>
          <w:sz w:val="28"/>
          <w:szCs w:val="28"/>
          <w:lang w:eastAsia="ru-RU"/>
        </w:rPr>
        <w:t>«удовлетворительно»</w:t>
      </w:r>
      <w:r w:rsidRPr="00BF52A0">
        <w:rPr>
          <w:rFonts w:ascii="Times New Roman" w:eastAsia="Times New Roman" w:hAnsi="Times New Roman" w:cs="Times New Roman"/>
          <w:bCs/>
          <w:sz w:val="28"/>
          <w:szCs w:val="28"/>
          <w:lang w:eastAsia="ru-RU"/>
        </w:rPr>
        <w:t xml:space="preserve"> </w:t>
      </w:r>
      <w:r w:rsidRPr="00BF52A0">
        <w:rPr>
          <w:rFonts w:ascii="Times New Roman" w:eastAsia="Times New Roman" w:hAnsi="Times New Roman" w:cs="Times New Roman"/>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Оценка </w:t>
      </w:r>
      <w:r w:rsidRPr="00BF52A0">
        <w:rPr>
          <w:rFonts w:ascii="Times New Roman" w:eastAsia="Times New Roman" w:hAnsi="Times New Roman" w:cs="Times New Roman"/>
          <w:b/>
          <w:bCs/>
          <w:i/>
          <w:sz w:val="28"/>
          <w:szCs w:val="28"/>
          <w:lang w:eastAsia="ru-RU"/>
        </w:rPr>
        <w:t>«неудовлетворительно»</w:t>
      </w:r>
      <w:r w:rsidRPr="00BF52A0">
        <w:rPr>
          <w:rFonts w:ascii="Times New Roman" w:eastAsia="Times New Roman" w:hAnsi="Times New Roman" w:cs="Times New Roman"/>
          <w:bCs/>
          <w:sz w:val="28"/>
          <w:szCs w:val="28"/>
          <w:lang w:eastAsia="ru-RU"/>
        </w:rPr>
        <w:t xml:space="preserve"> </w:t>
      </w:r>
      <w:r w:rsidRPr="00BF52A0">
        <w:rPr>
          <w:rFonts w:ascii="Times New Roman" w:eastAsia="Times New Roman" w:hAnsi="Times New Roman" w:cs="Times New Roman"/>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BC16DD" w:rsidRPr="00BF52A0" w:rsidRDefault="00B5644F">
      <w:pPr>
        <w:spacing w:after="0" w:line="360" w:lineRule="auto"/>
        <w:ind w:firstLine="709"/>
        <w:jc w:val="both"/>
        <w:rPr>
          <w:rFonts w:ascii="Times New Roman" w:eastAsia="Times New Roman" w:hAnsi="Times New Roman" w:cs="Times New Roman"/>
          <w:sz w:val="28"/>
          <w:szCs w:val="28"/>
          <w:lang w:val="zh-CN" w:eastAsia="zh-CN"/>
        </w:rPr>
      </w:pPr>
      <w:r w:rsidRPr="00BF52A0">
        <w:rPr>
          <w:rFonts w:ascii="Times New Roman" w:eastAsia="Times New Roman" w:hAnsi="Times New Roman" w:cs="Times New Roman"/>
          <w:sz w:val="28"/>
          <w:szCs w:val="28"/>
          <w:lang w:val="zh-CN" w:eastAsia="zh-CN"/>
        </w:rPr>
        <w:t>В случае если работа не будет соответствовать предъявляемым к ней требованиям, она будет возвращена автору на доработку.</w:t>
      </w:r>
    </w:p>
    <w:p w:rsidR="00BC16DD" w:rsidRPr="00BF52A0" w:rsidRDefault="00BC16DD">
      <w:pPr>
        <w:spacing w:after="0" w:line="360" w:lineRule="auto"/>
        <w:ind w:firstLine="709"/>
        <w:jc w:val="both"/>
        <w:rPr>
          <w:rFonts w:ascii="Times New Roman" w:eastAsia="Times New Roman" w:hAnsi="Times New Roman" w:cs="Times New Roman"/>
          <w:sz w:val="28"/>
          <w:szCs w:val="28"/>
          <w:lang w:val="zh-CN" w:eastAsia="zh-CN"/>
        </w:rPr>
      </w:pPr>
    </w:p>
    <w:p w:rsidR="00BC16DD" w:rsidRPr="00BF52A0" w:rsidRDefault="00B5644F">
      <w:pPr>
        <w:spacing w:after="0" w:line="360" w:lineRule="auto"/>
        <w:ind w:firstLine="709"/>
        <w:jc w:val="both"/>
        <w:rPr>
          <w:rFonts w:ascii="Times New Roman" w:eastAsia="Calibri" w:hAnsi="Times New Roman" w:cs="Times New Roman"/>
          <w:b/>
          <w:i/>
          <w:sz w:val="28"/>
          <w:szCs w:val="28"/>
          <w:lang w:val="zh-CN" w:eastAsia="zh-CN"/>
        </w:rPr>
      </w:pPr>
      <w:r w:rsidRPr="00BF52A0">
        <w:rPr>
          <w:rFonts w:ascii="Times New Roman" w:eastAsia="Calibri" w:hAnsi="Times New Roman" w:cs="Times New Roman"/>
          <w:b/>
          <w:i/>
          <w:sz w:val="28"/>
          <w:szCs w:val="28"/>
          <w:lang w:val="zh-CN" w:eastAsia="zh-CN"/>
        </w:rPr>
        <w:t>Критерии оценки докладов:</w:t>
      </w:r>
    </w:p>
    <w:p w:rsidR="00BC16DD" w:rsidRPr="00BF52A0" w:rsidRDefault="00B5644F">
      <w:pPr>
        <w:keepNext/>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ab/>
        <w:t xml:space="preserve">Доклад оценивается </w:t>
      </w:r>
      <w:r w:rsidRPr="00BF52A0">
        <w:rPr>
          <w:rFonts w:ascii="Times New Roman" w:eastAsia="Times New Roman" w:hAnsi="Times New Roman" w:cs="Times New Roman"/>
          <w:b/>
          <w:sz w:val="28"/>
          <w:szCs w:val="28"/>
          <w:lang w:eastAsia="ru-RU"/>
        </w:rPr>
        <w:t>«</w:t>
      </w:r>
      <w:r w:rsidRPr="00BF52A0">
        <w:rPr>
          <w:rFonts w:ascii="Times New Roman" w:eastAsia="Arial" w:hAnsi="Times New Roman" w:cs="Times New Roman"/>
          <w:b/>
          <w:i/>
          <w:iCs/>
          <w:sz w:val="28"/>
          <w:szCs w:val="28"/>
          <w:shd w:val="clear" w:color="auto" w:fill="FFFFFF"/>
          <w:lang w:eastAsia="ru-RU"/>
        </w:rPr>
        <w:t>отлично</w:t>
      </w:r>
      <w:r w:rsidRPr="00BF52A0">
        <w:rPr>
          <w:rFonts w:ascii="Times New Roman" w:eastAsia="Times New Roman" w:hAnsi="Times New Roman" w:cs="Times New Roman"/>
          <w:b/>
          <w:sz w:val="28"/>
          <w:szCs w:val="28"/>
          <w:lang w:eastAsia="ru-RU"/>
        </w:rPr>
        <w:t>»</w:t>
      </w:r>
      <w:r w:rsidRPr="00BF52A0">
        <w:rPr>
          <w:rFonts w:ascii="Times New Roman" w:eastAsia="Times New Roman" w:hAnsi="Times New Roman" w:cs="Times New Roman"/>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BF52A0">
        <w:rPr>
          <w:rFonts w:ascii="Times New Roman" w:eastAsia="Times New Roman" w:hAnsi="Times New Roman" w:cs="Times New Roman"/>
          <w:sz w:val="28"/>
          <w:szCs w:val="28"/>
          <w:lang w:eastAsia="ru-RU"/>
        </w:rPr>
        <w:softHyphen/>
        <w:t>менения опыта в практике муниципального управления и местного само</w:t>
      </w:r>
      <w:r w:rsidRPr="00BF52A0">
        <w:rPr>
          <w:rFonts w:ascii="Times New Roman" w:eastAsia="Times New Roman" w:hAnsi="Times New Roman" w:cs="Times New Roman"/>
          <w:sz w:val="28"/>
          <w:szCs w:val="28"/>
          <w:lang w:eastAsia="ru-RU"/>
        </w:rPr>
        <w:softHyphen/>
        <w:t>управления.</w:t>
      </w:r>
    </w:p>
    <w:p w:rsidR="00BC16DD" w:rsidRPr="00BF52A0" w:rsidRDefault="00B5644F">
      <w:pPr>
        <w:keepNext/>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 xml:space="preserve">Доклад оценивается </w:t>
      </w:r>
      <w:r w:rsidRPr="00BF52A0">
        <w:rPr>
          <w:rFonts w:ascii="Times New Roman" w:eastAsia="Times New Roman" w:hAnsi="Times New Roman" w:cs="Times New Roman"/>
          <w:b/>
          <w:sz w:val="28"/>
          <w:szCs w:val="28"/>
          <w:lang w:eastAsia="ru-RU"/>
        </w:rPr>
        <w:t>«</w:t>
      </w:r>
      <w:r w:rsidRPr="00BF52A0">
        <w:rPr>
          <w:rFonts w:ascii="Times New Roman" w:eastAsia="Arial" w:hAnsi="Times New Roman" w:cs="Times New Roman"/>
          <w:b/>
          <w:i/>
          <w:iCs/>
          <w:sz w:val="28"/>
          <w:szCs w:val="28"/>
          <w:shd w:val="clear" w:color="auto" w:fill="FFFFFF"/>
          <w:lang w:eastAsia="ru-RU"/>
        </w:rPr>
        <w:t>хорошо</w:t>
      </w:r>
      <w:r w:rsidRPr="00BF52A0">
        <w:rPr>
          <w:rFonts w:ascii="Times New Roman" w:eastAsia="Times New Roman" w:hAnsi="Times New Roman" w:cs="Times New Roman"/>
          <w:b/>
          <w:sz w:val="28"/>
          <w:szCs w:val="28"/>
          <w:lang w:eastAsia="ru-RU"/>
        </w:rPr>
        <w:t>»</w:t>
      </w:r>
      <w:r w:rsidRPr="00BF52A0">
        <w:rPr>
          <w:rFonts w:ascii="Times New Roman" w:eastAsia="Times New Roman" w:hAnsi="Times New Roman" w:cs="Times New Roman"/>
          <w:sz w:val="28"/>
          <w:szCs w:val="28"/>
          <w:lang w:eastAsia="ru-RU"/>
        </w:rPr>
        <w:t xml:space="preserve"> если в нем раскрыта актуальность проблемы, с точки зрения авторов изучен</w:t>
      </w:r>
      <w:r w:rsidRPr="00BF52A0">
        <w:rPr>
          <w:rFonts w:ascii="Times New Roman" w:eastAsia="Times New Roman" w:hAnsi="Times New Roman" w:cs="Times New Roman"/>
          <w:sz w:val="28"/>
          <w:szCs w:val="28"/>
          <w:lang w:eastAsia="ru-RU"/>
        </w:rPr>
        <w:softHyphen/>
        <w:t>ных работ, обоснованы выводы о ее важности для решения проблем в облас</w:t>
      </w:r>
      <w:r w:rsidRPr="00BF52A0">
        <w:rPr>
          <w:rFonts w:ascii="Times New Roman" w:eastAsia="Times New Roman" w:hAnsi="Times New Roman" w:cs="Times New Roman"/>
          <w:sz w:val="28"/>
          <w:szCs w:val="28"/>
          <w:lang w:eastAsia="ru-RU"/>
        </w:rPr>
        <w:softHyphen/>
        <w:t>ти муниципального управления и местного самоуправления.</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sz w:val="28"/>
          <w:szCs w:val="28"/>
          <w:lang w:eastAsia="ru-RU"/>
        </w:rPr>
        <w:t>Доклад оценивается</w:t>
      </w:r>
      <w:r w:rsidRPr="00BF52A0">
        <w:rPr>
          <w:rFonts w:ascii="Times New Roman" w:eastAsia="Arial" w:hAnsi="Times New Roman" w:cs="Times New Roman"/>
          <w:i/>
          <w:iCs/>
          <w:sz w:val="28"/>
          <w:szCs w:val="28"/>
          <w:shd w:val="clear" w:color="auto" w:fill="FFFFFF"/>
          <w:lang w:eastAsia="ru-RU"/>
        </w:rPr>
        <w:t xml:space="preserve"> </w:t>
      </w:r>
      <w:r w:rsidRPr="00BF52A0">
        <w:rPr>
          <w:rFonts w:ascii="Times New Roman" w:eastAsia="Arial" w:hAnsi="Times New Roman" w:cs="Times New Roman"/>
          <w:b/>
          <w:i/>
          <w:iCs/>
          <w:sz w:val="28"/>
          <w:szCs w:val="28"/>
          <w:shd w:val="clear" w:color="auto" w:fill="FFFFFF"/>
          <w:lang w:eastAsia="ru-RU"/>
        </w:rPr>
        <w:t>«удовлетворительно»</w:t>
      </w:r>
      <w:r w:rsidRPr="00BF52A0">
        <w:rPr>
          <w:rFonts w:ascii="Times New Roman" w:eastAsia="Times New Roman" w:hAnsi="Times New Roman" w:cs="Times New Roman"/>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BF52A0">
        <w:rPr>
          <w:rFonts w:ascii="Times New Roman" w:eastAsia="Times New Roman" w:hAnsi="Times New Roman" w:cs="Times New Roman"/>
          <w:sz w:val="28"/>
          <w:szCs w:val="28"/>
          <w:lang w:eastAsia="ru-RU"/>
        </w:rPr>
        <w:softHyphen/>
        <w:t>чество специальной литературы, включая периодические издания.</w:t>
      </w: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5644F">
      <w:pPr>
        <w:suppressAutoHyphens/>
        <w:spacing w:after="0" w:line="360" w:lineRule="auto"/>
        <w:ind w:firstLine="709"/>
        <w:jc w:val="both"/>
        <w:rPr>
          <w:rFonts w:ascii="Times New Roman" w:eastAsia="Calibri" w:hAnsi="Times New Roman" w:cs="Times New Roman"/>
          <w:b/>
          <w:i/>
          <w:sz w:val="28"/>
          <w:szCs w:val="28"/>
          <w:lang w:eastAsia="ar-SA"/>
        </w:rPr>
      </w:pPr>
      <w:r w:rsidRPr="00BF52A0">
        <w:rPr>
          <w:rFonts w:ascii="Times New Roman" w:eastAsia="Calibri" w:hAnsi="Times New Roman" w:cs="Times New Roman"/>
          <w:b/>
          <w:i/>
          <w:sz w:val="28"/>
          <w:szCs w:val="28"/>
          <w:lang w:eastAsia="ar-SA"/>
        </w:rPr>
        <w:t>Критерии оценки курсовой работы:</w:t>
      </w:r>
    </w:p>
    <w:p w:rsidR="00BC16DD" w:rsidRPr="00BF52A0" w:rsidRDefault="00B5644F">
      <w:pPr>
        <w:suppressAutoHyphens/>
        <w:spacing w:after="0" w:line="360" w:lineRule="auto"/>
        <w:ind w:firstLine="709"/>
        <w:jc w:val="both"/>
        <w:rPr>
          <w:rFonts w:ascii="Times New Roman" w:eastAsia="Calibri" w:hAnsi="Times New Roman" w:cs="Times New Roman"/>
          <w:sz w:val="28"/>
          <w:szCs w:val="28"/>
          <w:lang w:eastAsia="ar-SA"/>
        </w:rPr>
      </w:pPr>
      <w:r w:rsidRPr="00BF52A0">
        <w:rPr>
          <w:rFonts w:ascii="Times New Roman" w:eastAsia="Calibri" w:hAnsi="Times New Roman" w:cs="Times New Roman"/>
          <w:sz w:val="28"/>
          <w:szCs w:val="28"/>
          <w:lang w:eastAsia="ar-SA"/>
        </w:rPr>
        <w:t xml:space="preserve">Критерии оценивания курсовой работы устанавливаются локальным нормативным актом, регламентирующим выполнение курсовых работ в ДВФ ВАВТ. </w:t>
      </w: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Calibri" w:hAnsi="Times New Roman" w:cs="Times New Roman"/>
          <w:b/>
          <w:i/>
          <w:sz w:val="28"/>
          <w:szCs w:val="28"/>
          <w:lang w:eastAsia="ru-RU"/>
        </w:rPr>
        <w:t>Критерии оценки решения задач:</w:t>
      </w: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обосновать алгоритм решения.</w:t>
      </w:r>
    </w:p>
    <w:p w:rsidR="00BC16DD" w:rsidRPr="00BF52A0" w:rsidRDefault="00B5644F">
      <w:pPr>
        <w:spacing w:after="0" w:line="360" w:lineRule="auto"/>
        <w:ind w:firstLine="709"/>
        <w:jc w:val="both"/>
        <w:rPr>
          <w:rFonts w:ascii="Times New Roman" w:eastAsia="Calibri" w:hAnsi="Times New Roman" w:cs="Times New Roman"/>
          <w:b/>
          <w:i/>
          <w:sz w:val="28"/>
          <w:szCs w:val="28"/>
          <w:lang w:eastAsia="ru-RU"/>
        </w:rPr>
      </w:pPr>
      <w:r w:rsidRPr="00BF52A0">
        <w:rPr>
          <w:rFonts w:ascii="Times New Roman" w:eastAsia="Times New Roman" w:hAnsi="Times New Roman" w:cs="Times New Roman"/>
          <w:b/>
          <w:sz w:val="28"/>
          <w:szCs w:val="28"/>
          <w:lang w:eastAsia="ru-RU"/>
        </w:rPr>
        <w:t>«</w:t>
      </w:r>
      <w:r w:rsidRPr="00BF52A0">
        <w:rPr>
          <w:rFonts w:ascii="Times New Roman" w:eastAsia="Times New Roman" w:hAnsi="Times New Roman" w:cs="Times New Roman"/>
          <w:b/>
          <w:i/>
          <w:sz w:val="28"/>
          <w:szCs w:val="28"/>
          <w:lang w:eastAsia="ru-RU"/>
        </w:rPr>
        <w:t>Зачтено</w:t>
      </w:r>
      <w:r w:rsidRPr="00BF52A0">
        <w:rPr>
          <w:rFonts w:ascii="Times New Roman" w:eastAsia="Times New Roman" w:hAnsi="Times New Roman" w:cs="Times New Roman"/>
          <w:b/>
          <w:sz w:val="28"/>
          <w:szCs w:val="28"/>
          <w:lang w:eastAsia="ru-RU"/>
        </w:rPr>
        <w:t>» -</w:t>
      </w:r>
      <w:r w:rsidRPr="00BF52A0">
        <w:rPr>
          <w:rFonts w:ascii="Times New Roman" w:eastAsia="Times New Roman" w:hAnsi="Times New Roman" w:cs="Times New Roman"/>
          <w:sz w:val="28"/>
          <w:szCs w:val="28"/>
          <w:lang w:eastAsia="ru-RU"/>
        </w:rPr>
        <w:t xml:space="preserve"> Обучающийся за отведенное время правильно решил задачу.</w:t>
      </w:r>
    </w:p>
    <w:p w:rsidR="00BC16DD" w:rsidRPr="00BF52A0" w:rsidRDefault="00B5644F">
      <w:pPr>
        <w:spacing w:after="0" w:line="360" w:lineRule="auto"/>
        <w:ind w:firstLine="709"/>
        <w:jc w:val="both"/>
        <w:rPr>
          <w:rFonts w:ascii="Times New Roman" w:eastAsia="Times New Roman" w:hAnsi="Times New Roman" w:cs="Times New Roman"/>
          <w:sz w:val="28"/>
          <w:szCs w:val="28"/>
          <w:lang w:eastAsia="ru-RU"/>
        </w:rPr>
      </w:pPr>
      <w:r w:rsidRPr="00BF52A0">
        <w:rPr>
          <w:rFonts w:ascii="Times New Roman" w:eastAsia="Times New Roman" w:hAnsi="Times New Roman" w:cs="Times New Roman"/>
          <w:b/>
          <w:i/>
          <w:sz w:val="28"/>
          <w:szCs w:val="28"/>
          <w:lang w:eastAsia="ru-RU"/>
        </w:rPr>
        <w:t>«Не зачтено</w:t>
      </w:r>
      <w:r w:rsidRPr="00BF52A0">
        <w:rPr>
          <w:rFonts w:ascii="Times New Roman" w:eastAsia="Times New Roman" w:hAnsi="Times New Roman" w:cs="Times New Roman"/>
          <w:b/>
          <w:sz w:val="28"/>
          <w:szCs w:val="28"/>
          <w:lang w:eastAsia="ru-RU"/>
        </w:rPr>
        <w:t>» -</w:t>
      </w:r>
      <w:r w:rsidRPr="00BF52A0">
        <w:rPr>
          <w:rFonts w:ascii="Times New Roman" w:eastAsia="Times New Roman" w:hAnsi="Times New Roman" w:cs="Times New Roman"/>
          <w:sz w:val="28"/>
          <w:szCs w:val="28"/>
          <w:lang w:eastAsia="ru-RU"/>
        </w:rPr>
        <w:t xml:space="preserve"> Обучающийся не решил задачу и / или не уложился в отведенное время.</w:t>
      </w: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C16DD">
      <w:pPr>
        <w:suppressAutoHyphens/>
        <w:spacing w:after="0" w:line="360" w:lineRule="auto"/>
        <w:ind w:firstLine="709"/>
        <w:jc w:val="both"/>
        <w:rPr>
          <w:rFonts w:ascii="Times New Roman" w:eastAsia="Calibri" w:hAnsi="Times New Roman" w:cs="Times New Roman"/>
          <w:b/>
          <w:i/>
          <w:sz w:val="28"/>
          <w:szCs w:val="28"/>
          <w:lang w:eastAsia="ar-SA"/>
        </w:rPr>
      </w:pPr>
    </w:p>
    <w:p w:rsidR="00BC16DD" w:rsidRPr="00BF52A0" w:rsidRDefault="00B5644F">
      <w:pPr>
        <w:numPr>
          <w:ilvl w:val="0"/>
          <w:numId w:val="38"/>
        </w:numPr>
        <w:spacing w:after="0" w:line="360" w:lineRule="auto"/>
        <w:ind w:left="0" w:firstLine="0"/>
        <w:contextualSpacing/>
        <w:jc w:val="center"/>
        <w:rPr>
          <w:rFonts w:ascii="Times New Roman" w:eastAsia="Calibri" w:hAnsi="Times New Roman" w:cs="Times New Roman"/>
          <w:b/>
          <w:bCs/>
          <w:sz w:val="28"/>
          <w:szCs w:val="28"/>
          <w:lang w:eastAsia="ru-RU"/>
        </w:rPr>
      </w:pPr>
      <w:r w:rsidRPr="00BF52A0">
        <w:rPr>
          <w:rFonts w:ascii="Times New Roman" w:eastAsia="Calibri" w:hAnsi="Times New Roman" w:cs="Times New Roman"/>
          <w:b/>
          <w:bCs/>
          <w:sz w:val="28"/>
          <w:szCs w:val="28"/>
          <w:lang w:eastAsia="ru-RU"/>
        </w:rPr>
        <w:t xml:space="preserve">ЛИСТ ВНЕСЕНИЯ ИЗМЕНЕНИЙ В РАБОЧУЮ </w:t>
      </w:r>
    </w:p>
    <w:p w:rsidR="00BC16DD" w:rsidRPr="00BF52A0" w:rsidRDefault="00B5644F">
      <w:pPr>
        <w:spacing w:after="0" w:line="360" w:lineRule="auto"/>
        <w:contextualSpacing/>
        <w:jc w:val="center"/>
        <w:rPr>
          <w:rFonts w:ascii="Times New Roman" w:eastAsia="Calibri" w:hAnsi="Times New Roman" w:cs="Times New Roman"/>
          <w:b/>
          <w:bCs/>
          <w:sz w:val="28"/>
          <w:szCs w:val="28"/>
          <w:lang w:eastAsia="ru-RU"/>
        </w:rPr>
      </w:pPr>
      <w:r w:rsidRPr="00BF52A0">
        <w:rPr>
          <w:rFonts w:ascii="Times New Roman" w:eastAsia="Calibri" w:hAnsi="Times New Roman" w:cs="Times New Roman"/>
          <w:b/>
          <w:bCs/>
          <w:sz w:val="28"/>
          <w:szCs w:val="28"/>
          <w:lang w:eastAsia="ru-RU"/>
        </w:rPr>
        <w:t>ПРОГРАММУ УЧЕБНОЙ ДИСЦИПЛИНЫ</w:t>
      </w:r>
    </w:p>
    <w:p w:rsidR="00BC16DD" w:rsidRPr="00BF52A0" w:rsidRDefault="00BC16DD">
      <w:pPr>
        <w:spacing w:after="0" w:line="360" w:lineRule="auto"/>
        <w:ind w:firstLine="709"/>
        <w:contextualSpacing/>
        <w:jc w:val="both"/>
        <w:rPr>
          <w:rFonts w:ascii="Times New Roman" w:eastAsia="Calibri" w:hAnsi="Times New Roman" w:cs="Times New Roman"/>
          <w:b/>
          <w:bCs/>
          <w:sz w:val="28"/>
          <w:szCs w:val="28"/>
          <w:lang w:eastAsia="ru-RU"/>
        </w:rPr>
      </w:pP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Дополнения и изменения в программу учебной дисциплины «Логистика»</w:t>
      </w:r>
      <w:r w:rsidRPr="00BF52A0">
        <w:rPr>
          <w:rFonts w:ascii="Times New Roman" w:eastAsia="Calibri" w:hAnsi="Times New Roman" w:cs="Times New Roman"/>
          <w:b/>
          <w:bCs/>
          <w:sz w:val="28"/>
          <w:szCs w:val="28"/>
          <w:lang w:eastAsia="ru-RU"/>
        </w:rPr>
        <w:t xml:space="preserve"> </w:t>
      </w:r>
      <w:r w:rsidRPr="00BF52A0">
        <w:rPr>
          <w:rFonts w:ascii="Times New Roman" w:eastAsia="Calibri" w:hAnsi="Times New Roman" w:cs="Times New Roman"/>
          <w:sz w:val="28"/>
          <w:szCs w:val="28"/>
          <w:lang w:eastAsia="ru-RU"/>
        </w:rPr>
        <w:t xml:space="preserve">по направлению подготовки 38.03.01. «Экономика» на 20__-20__ учебный год. </w:t>
      </w:r>
    </w:p>
    <w:p w:rsidR="00BC16DD" w:rsidRPr="00BF52A0" w:rsidRDefault="00BC16DD">
      <w:pPr>
        <w:spacing w:after="0" w:line="360" w:lineRule="auto"/>
        <w:ind w:firstLine="709"/>
        <w:contextualSpacing/>
        <w:jc w:val="both"/>
        <w:rPr>
          <w:rFonts w:ascii="Times New Roman" w:eastAsia="Calibri" w:hAnsi="Times New Roman" w:cs="Times New Roman"/>
          <w:sz w:val="28"/>
          <w:szCs w:val="28"/>
          <w:lang w:eastAsia="ru-RU"/>
        </w:rPr>
      </w:pP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В программу учебной дисциплины вносятся следующие изменения: </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1. </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2. </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3. </w:t>
      </w:r>
    </w:p>
    <w:p w:rsidR="00BC16DD" w:rsidRPr="00BF52A0" w:rsidRDefault="00BC16DD">
      <w:pPr>
        <w:spacing w:after="0" w:line="360" w:lineRule="auto"/>
        <w:ind w:firstLine="709"/>
        <w:contextualSpacing/>
        <w:jc w:val="both"/>
        <w:rPr>
          <w:rFonts w:ascii="Times New Roman" w:eastAsia="Calibri" w:hAnsi="Times New Roman" w:cs="Times New Roman"/>
          <w:sz w:val="28"/>
          <w:szCs w:val="28"/>
          <w:lang w:eastAsia="ru-RU"/>
        </w:rPr>
      </w:pP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Изменения в рабочую программу учебной дисциплины внесены:</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Должность, </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Звание преподавателя ________________ ФИО</w:t>
      </w:r>
    </w:p>
    <w:p w:rsidR="00BC16DD" w:rsidRPr="00BF52A0" w:rsidRDefault="00BC16DD">
      <w:pPr>
        <w:spacing w:after="0" w:line="360" w:lineRule="auto"/>
        <w:ind w:firstLine="709"/>
        <w:contextualSpacing/>
        <w:jc w:val="both"/>
        <w:rPr>
          <w:rFonts w:ascii="Times New Roman" w:eastAsia="Calibri" w:hAnsi="Times New Roman" w:cs="Times New Roman"/>
          <w:sz w:val="28"/>
          <w:szCs w:val="28"/>
          <w:lang w:eastAsia="ru-RU"/>
        </w:rPr>
      </w:pP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Протокол № __ от __.__. 20__ года.</w:t>
      </w:r>
    </w:p>
    <w:p w:rsidR="00BC16DD" w:rsidRPr="00BF52A0" w:rsidRDefault="00BC16DD">
      <w:pPr>
        <w:spacing w:after="0" w:line="360" w:lineRule="auto"/>
        <w:ind w:firstLine="709"/>
        <w:contextualSpacing/>
        <w:jc w:val="both"/>
        <w:rPr>
          <w:rFonts w:ascii="Times New Roman" w:eastAsia="Calibri" w:hAnsi="Times New Roman" w:cs="Times New Roman"/>
          <w:sz w:val="28"/>
          <w:szCs w:val="28"/>
          <w:lang w:eastAsia="ru-RU"/>
        </w:rPr>
      </w:pPr>
    </w:p>
    <w:p w:rsidR="00BC16DD" w:rsidRPr="00BF52A0" w:rsidRDefault="00B5644F">
      <w:pPr>
        <w:spacing w:after="0" w:line="360" w:lineRule="auto"/>
        <w:ind w:firstLine="709"/>
        <w:contextualSpacing/>
        <w:jc w:val="both"/>
        <w:rPr>
          <w:rFonts w:ascii="Times New Roman" w:eastAsia="Calibri" w:hAnsi="Times New Roman" w:cs="Times New Roman"/>
          <w:sz w:val="28"/>
          <w:szCs w:val="28"/>
          <w:lang w:eastAsia="ru-RU"/>
        </w:rPr>
      </w:pPr>
      <w:r w:rsidRPr="00BF52A0">
        <w:rPr>
          <w:rFonts w:ascii="Times New Roman" w:eastAsia="Calibri" w:hAnsi="Times New Roman" w:cs="Times New Roman"/>
          <w:sz w:val="28"/>
          <w:szCs w:val="28"/>
          <w:lang w:eastAsia="ru-RU"/>
        </w:rPr>
        <w:t>Зав. кафедрой _______________________________ ФИО</w:t>
      </w:r>
    </w:p>
    <w:p w:rsidR="00BC16DD" w:rsidRPr="00BF52A0" w:rsidRDefault="00BC16DD">
      <w:pPr>
        <w:spacing w:after="0" w:line="360" w:lineRule="auto"/>
        <w:ind w:firstLine="709"/>
        <w:jc w:val="both"/>
        <w:rPr>
          <w:rFonts w:ascii="Times New Roman" w:hAnsi="Times New Roman" w:cs="Times New Roman"/>
          <w:sz w:val="28"/>
          <w:szCs w:val="28"/>
        </w:rPr>
      </w:pPr>
    </w:p>
    <w:p w:rsidR="00BC16DD" w:rsidRPr="00BF52A0" w:rsidRDefault="00BC16DD">
      <w:pPr>
        <w:spacing w:after="0" w:line="360" w:lineRule="auto"/>
        <w:ind w:firstLine="709"/>
        <w:jc w:val="both"/>
        <w:rPr>
          <w:rFonts w:ascii="Times New Roman" w:hAnsi="Times New Roman" w:cs="Times New Roman"/>
          <w:sz w:val="28"/>
          <w:szCs w:val="28"/>
        </w:rPr>
      </w:pPr>
    </w:p>
    <w:p w:rsidR="00BC16DD" w:rsidRPr="00BF52A0" w:rsidRDefault="00BC16DD">
      <w:pPr>
        <w:spacing w:after="0" w:line="360" w:lineRule="auto"/>
        <w:ind w:firstLine="709"/>
        <w:jc w:val="both"/>
        <w:rPr>
          <w:rFonts w:ascii="Times New Roman" w:hAnsi="Times New Roman" w:cs="Times New Roman"/>
          <w:sz w:val="28"/>
          <w:szCs w:val="28"/>
        </w:rPr>
      </w:pPr>
    </w:p>
    <w:p w:rsidR="00BC16DD" w:rsidRPr="00BF52A0" w:rsidRDefault="00BC16DD">
      <w:pPr>
        <w:spacing w:after="0" w:line="360" w:lineRule="auto"/>
        <w:ind w:firstLine="709"/>
        <w:jc w:val="both"/>
        <w:rPr>
          <w:rFonts w:ascii="Times New Roman" w:hAnsi="Times New Roman" w:cs="Times New Roman"/>
          <w:sz w:val="28"/>
          <w:szCs w:val="28"/>
        </w:rPr>
      </w:pPr>
    </w:p>
    <w:p w:rsidR="00BC16DD" w:rsidRPr="00BF52A0" w:rsidRDefault="00BC16DD">
      <w:pPr>
        <w:spacing w:after="0" w:line="360" w:lineRule="auto"/>
        <w:ind w:firstLine="709"/>
        <w:contextualSpacing/>
        <w:jc w:val="both"/>
        <w:rPr>
          <w:rFonts w:ascii="Times New Roman" w:hAnsi="Times New Roman" w:cs="Times New Roman"/>
          <w:sz w:val="28"/>
          <w:szCs w:val="28"/>
        </w:rPr>
      </w:pPr>
    </w:p>
    <w:p w:rsidR="00BC16DD" w:rsidRPr="00BF52A0" w:rsidRDefault="00BC16DD">
      <w:pPr>
        <w:spacing w:after="0" w:line="360" w:lineRule="auto"/>
        <w:ind w:firstLine="709"/>
        <w:contextualSpacing/>
        <w:jc w:val="both"/>
        <w:rPr>
          <w:rFonts w:ascii="Times New Roman" w:hAnsi="Times New Roman" w:cs="Times New Roman"/>
          <w:sz w:val="28"/>
          <w:szCs w:val="28"/>
        </w:rPr>
      </w:pPr>
    </w:p>
    <w:p w:rsidR="00BC16DD" w:rsidRPr="00BF52A0" w:rsidRDefault="00BC16DD">
      <w:pPr>
        <w:spacing w:after="0" w:line="360" w:lineRule="auto"/>
        <w:ind w:firstLine="709"/>
        <w:contextualSpacing/>
        <w:jc w:val="both"/>
        <w:rPr>
          <w:rFonts w:ascii="Times New Roman" w:hAnsi="Times New Roman" w:cs="Times New Roman"/>
          <w:sz w:val="28"/>
          <w:szCs w:val="28"/>
        </w:rPr>
      </w:pPr>
    </w:p>
    <w:p w:rsidR="00BC16DD" w:rsidRPr="00BF52A0" w:rsidRDefault="00BC16DD">
      <w:pPr>
        <w:spacing w:after="0" w:line="360" w:lineRule="auto"/>
        <w:ind w:firstLine="709"/>
        <w:contextualSpacing/>
        <w:jc w:val="both"/>
        <w:rPr>
          <w:rFonts w:ascii="Times New Roman" w:hAnsi="Times New Roman" w:cs="Times New Roman"/>
          <w:sz w:val="28"/>
          <w:szCs w:val="28"/>
        </w:rPr>
      </w:pPr>
    </w:p>
    <w:p w:rsidR="00BC16DD" w:rsidRPr="00BF52A0" w:rsidRDefault="00BC16DD">
      <w:pPr>
        <w:spacing w:after="0" w:line="360" w:lineRule="auto"/>
        <w:contextualSpacing/>
        <w:jc w:val="both"/>
        <w:rPr>
          <w:rFonts w:ascii="Times New Roman" w:hAnsi="Times New Roman" w:cs="Times New Roman"/>
          <w:sz w:val="28"/>
          <w:szCs w:val="28"/>
        </w:rPr>
      </w:pPr>
    </w:p>
    <w:p w:rsidR="00BC16DD" w:rsidRPr="00BF52A0" w:rsidRDefault="00BC16DD">
      <w:pPr>
        <w:spacing w:after="0" w:line="360" w:lineRule="auto"/>
        <w:contextualSpacing/>
        <w:jc w:val="both"/>
        <w:rPr>
          <w:rFonts w:ascii="Times New Roman" w:hAnsi="Times New Roman" w:cs="Times New Roman"/>
          <w:sz w:val="28"/>
          <w:szCs w:val="28"/>
        </w:rPr>
      </w:pPr>
    </w:p>
    <w:sectPr w:rsidR="00BC16DD" w:rsidRPr="00BF52A0">
      <w:footerReference w:type="default" r:id="rId42"/>
      <w:footerReference w:type="first" r:id="rId43"/>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6DD" w:rsidRDefault="00B5644F">
      <w:pPr>
        <w:spacing w:line="240" w:lineRule="auto"/>
      </w:pPr>
      <w:r>
        <w:separator/>
      </w:r>
    </w:p>
  </w:endnote>
  <w:endnote w:type="continuationSeparator" w:id="0">
    <w:p w:rsidR="00BC16DD" w:rsidRDefault="00B564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sdtPr>
    <w:sdtEndPr/>
    <w:sdtContent>
      <w:p w:rsidR="00BC16DD" w:rsidRDefault="00B5644F">
        <w:pPr>
          <w:pStyle w:val="af1"/>
          <w:jc w:val="center"/>
        </w:pPr>
        <w:r>
          <w:fldChar w:fldCharType="begin"/>
        </w:r>
        <w:r>
          <w:instrText xml:space="preserve"> PAGE   \* MERGEFORMAT </w:instrText>
        </w:r>
        <w:r>
          <w:fldChar w:fldCharType="separate"/>
        </w:r>
        <w:r w:rsidR="005E3690">
          <w:rPr>
            <w:noProof/>
          </w:rPr>
          <w:t>10</w:t>
        </w:r>
        <w:r>
          <w:fldChar w:fldCharType="end"/>
        </w:r>
      </w:p>
    </w:sdtContent>
  </w:sdt>
  <w:p w:rsidR="00BC16DD" w:rsidRDefault="00BC16D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6DD" w:rsidRDefault="00BC16DD">
    <w:pPr>
      <w:pStyle w:val="af1"/>
      <w:jc w:val="center"/>
    </w:pPr>
  </w:p>
  <w:p w:rsidR="00BC16DD" w:rsidRDefault="00BC16D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6DD" w:rsidRDefault="00B5644F">
      <w:pPr>
        <w:spacing w:after="0"/>
      </w:pPr>
      <w:r>
        <w:separator/>
      </w:r>
    </w:p>
  </w:footnote>
  <w:footnote w:type="continuationSeparator" w:id="0">
    <w:p w:rsidR="00BC16DD" w:rsidRDefault="00B564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428E"/>
    <w:multiLevelType w:val="multilevel"/>
    <w:tmpl w:val="02BA42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824D39"/>
    <w:multiLevelType w:val="multilevel"/>
    <w:tmpl w:val="03824D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9F352D"/>
    <w:multiLevelType w:val="multilevel"/>
    <w:tmpl w:val="069F35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D60A17"/>
    <w:multiLevelType w:val="multilevel"/>
    <w:tmpl w:val="09D60A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EC4129"/>
    <w:multiLevelType w:val="multilevel"/>
    <w:tmpl w:val="18EC412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E4A9F"/>
    <w:multiLevelType w:val="multilevel"/>
    <w:tmpl w:val="1AAE4A9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BE1909"/>
    <w:multiLevelType w:val="multilevel"/>
    <w:tmpl w:val="1EBE1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577ACC"/>
    <w:multiLevelType w:val="multilevel"/>
    <w:tmpl w:val="1F577A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DE00D1"/>
    <w:multiLevelType w:val="hybridMultilevel"/>
    <w:tmpl w:val="039A9A7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5432ED3"/>
    <w:multiLevelType w:val="multilevel"/>
    <w:tmpl w:val="25432E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68457B6"/>
    <w:multiLevelType w:val="multilevel"/>
    <w:tmpl w:val="268457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A926EAD"/>
    <w:multiLevelType w:val="multilevel"/>
    <w:tmpl w:val="2A926EA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2B4D6134"/>
    <w:multiLevelType w:val="multilevel"/>
    <w:tmpl w:val="2B4D61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E070C97"/>
    <w:multiLevelType w:val="multilevel"/>
    <w:tmpl w:val="2E070C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5E5C41"/>
    <w:multiLevelType w:val="multilevel"/>
    <w:tmpl w:val="2F5E5C4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4E2797A"/>
    <w:multiLevelType w:val="multilevel"/>
    <w:tmpl w:val="34E2797A"/>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7847C6F"/>
    <w:multiLevelType w:val="multilevel"/>
    <w:tmpl w:val="37847C6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B3143D"/>
    <w:multiLevelType w:val="multilevel"/>
    <w:tmpl w:val="09D60A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F8699E"/>
    <w:multiLevelType w:val="multilevel"/>
    <w:tmpl w:val="3BF869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4"/>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
      </w:rPr>
    </w:lvl>
    <w:lvl w:ilvl="5">
      <w:start w:val="7"/>
      <w:numFmt w:val="decimal"/>
      <w:lvlText w:val="%6."/>
      <w:lvlJc w:val="left"/>
      <w:rPr>
        <w:rFonts w:ascii="Times New Roman" w:eastAsia="Times New Roman" w:hAnsi="Times New Roman" w:cs="Times New Roman"/>
        <w:b w:val="0"/>
        <w:bCs w:val="0"/>
        <w:i w:val="0"/>
        <w:iCs/>
        <w:smallCaps w:val="0"/>
        <w:strike w:val="0"/>
        <w:color w:val="000000"/>
        <w:spacing w:val="0"/>
        <w:w w:val="100"/>
        <w:position w:val="0"/>
        <w:sz w:val="22"/>
        <w:szCs w:val="22"/>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41B634CB"/>
    <w:multiLevelType w:val="multilevel"/>
    <w:tmpl w:val="41B634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0C0550"/>
    <w:multiLevelType w:val="multilevel"/>
    <w:tmpl w:val="420C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41067E1"/>
    <w:multiLevelType w:val="multilevel"/>
    <w:tmpl w:val="441067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42F1112"/>
    <w:multiLevelType w:val="multilevel"/>
    <w:tmpl w:val="442F1112"/>
    <w:lvl w:ilvl="0">
      <w:start w:val="7"/>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453B35F6"/>
    <w:multiLevelType w:val="multilevel"/>
    <w:tmpl w:val="453B3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81D55AF"/>
    <w:multiLevelType w:val="multilevel"/>
    <w:tmpl w:val="481D55A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
    <w:nsid w:val="48465DA4"/>
    <w:multiLevelType w:val="multilevel"/>
    <w:tmpl w:val="48465D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D2F52DD"/>
    <w:multiLevelType w:val="multilevel"/>
    <w:tmpl w:val="4D2F52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D5D40F2"/>
    <w:multiLevelType w:val="multilevel"/>
    <w:tmpl w:val="4D5D40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ACE499F"/>
    <w:multiLevelType w:val="multilevel"/>
    <w:tmpl w:val="5ACE499F"/>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5DF96B4D"/>
    <w:multiLevelType w:val="multilevel"/>
    <w:tmpl w:val="5DF96B4D"/>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9971DC"/>
    <w:multiLevelType w:val="multilevel"/>
    <w:tmpl w:val="619971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20A58C2"/>
    <w:multiLevelType w:val="multilevel"/>
    <w:tmpl w:val="620A58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7F85601"/>
    <w:multiLevelType w:val="multilevel"/>
    <w:tmpl w:val="67F8560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DB69EE"/>
    <w:multiLevelType w:val="multilevel"/>
    <w:tmpl w:val="6CDB6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773443"/>
    <w:multiLevelType w:val="multilevel"/>
    <w:tmpl w:val="757734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71958D8"/>
    <w:multiLevelType w:val="multilevel"/>
    <w:tmpl w:val="771958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E0B3D44"/>
    <w:multiLevelType w:val="multilevel"/>
    <w:tmpl w:val="7E0B3D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31"/>
  </w:num>
  <w:num w:numId="3">
    <w:abstractNumId w:val="26"/>
  </w:num>
  <w:num w:numId="4">
    <w:abstractNumId w:val="6"/>
  </w:num>
  <w:num w:numId="5">
    <w:abstractNumId w:val="18"/>
  </w:num>
  <w:num w:numId="6">
    <w:abstractNumId w:val="11"/>
  </w:num>
  <w:num w:numId="7">
    <w:abstractNumId w:val="24"/>
  </w:num>
  <w:num w:numId="8">
    <w:abstractNumId w:val="3"/>
  </w:num>
  <w:num w:numId="9">
    <w:abstractNumId w:val="22"/>
  </w:num>
  <w:num w:numId="10">
    <w:abstractNumId w:val="14"/>
  </w:num>
  <w:num w:numId="11">
    <w:abstractNumId w:val="10"/>
  </w:num>
  <w:num w:numId="12">
    <w:abstractNumId w:val="4"/>
  </w:num>
  <w:num w:numId="13">
    <w:abstractNumId w:val="36"/>
  </w:num>
  <w:num w:numId="14">
    <w:abstractNumId w:val="20"/>
  </w:num>
  <w:num w:numId="15">
    <w:abstractNumId w:val="35"/>
  </w:num>
  <w:num w:numId="16">
    <w:abstractNumId w:val="32"/>
  </w:num>
  <w:num w:numId="17">
    <w:abstractNumId w:val="33"/>
  </w:num>
  <w:num w:numId="18">
    <w:abstractNumId w:val="15"/>
  </w:num>
  <w:num w:numId="19">
    <w:abstractNumId w:val="23"/>
  </w:num>
  <w:num w:numId="20">
    <w:abstractNumId w:val="5"/>
  </w:num>
  <w:num w:numId="21">
    <w:abstractNumId w:val="12"/>
  </w:num>
  <w:num w:numId="22">
    <w:abstractNumId w:val="1"/>
  </w:num>
  <w:num w:numId="23">
    <w:abstractNumId w:val="2"/>
  </w:num>
  <w:num w:numId="24">
    <w:abstractNumId w:val="0"/>
  </w:num>
  <w:num w:numId="25">
    <w:abstractNumId w:val="27"/>
  </w:num>
  <w:num w:numId="26">
    <w:abstractNumId w:val="29"/>
  </w:num>
  <w:num w:numId="27">
    <w:abstractNumId w:val="17"/>
  </w:num>
  <w:num w:numId="28">
    <w:abstractNumId w:val="9"/>
  </w:num>
  <w:num w:numId="29">
    <w:abstractNumId w:val="34"/>
  </w:num>
  <w:num w:numId="30">
    <w:abstractNumId w:val="7"/>
  </w:num>
  <w:num w:numId="31">
    <w:abstractNumId w:val="13"/>
  </w:num>
  <w:num w:numId="32">
    <w:abstractNumId w:val="40"/>
  </w:num>
  <w:num w:numId="33">
    <w:abstractNumId w:val="37"/>
  </w:num>
  <w:num w:numId="34">
    <w:abstractNumId w:val="28"/>
  </w:num>
  <w:num w:numId="35">
    <w:abstractNumId w:val="25"/>
  </w:num>
  <w:num w:numId="36">
    <w:abstractNumId w:val="21"/>
  </w:num>
  <w:num w:numId="37">
    <w:abstractNumId w:val="38"/>
  </w:num>
  <w:num w:numId="38">
    <w:abstractNumId w:val="39"/>
  </w:num>
  <w:num w:numId="39">
    <w:abstractNumId w:val="16"/>
  </w:num>
  <w:num w:numId="40">
    <w:abstractNumId w:val="1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9F0"/>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18D1"/>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783"/>
    <w:rsid w:val="001368C4"/>
    <w:rsid w:val="00136FB1"/>
    <w:rsid w:val="001370EF"/>
    <w:rsid w:val="00140204"/>
    <w:rsid w:val="0014063F"/>
    <w:rsid w:val="00140988"/>
    <w:rsid w:val="00140A4B"/>
    <w:rsid w:val="00140F42"/>
    <w:rsid w:val="001418A1"/>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4CF"/>
    <w:rsid w:val="00182DD4"/>
    <w:rsid w:val="0018396F"/>
    <w:rsid w:val="00184484"/>
    <w:rsid w:val="00184A0D"/>
    <w:rsid w:val="00184B62"/>
    <w:rsid w:val="00185931"/>
    <w:rsid w:val="001872CF"/>
    <w:rsid w:val="00187831"/>
    <w:rsid w:val="00190EC3"/>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929"/>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697"/>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1AD8"/>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7E"/>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04E"/>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76E"/>
    <w:rsid w:val="00336BB7"/>
    <w:rsid w:val="003375D0"/>
    <w:rsid w:val="00337C63"/>
    <w:rsid w:val="003403DC"/>
    <w:rsid w:val="003408AC"/>
    <w:rsid w:val="003419C0"/>
    <w:rsid w:val="0034228D"/>
    <w:rsid w:val="00342E7F"/>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0E8B"/>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1C46"/>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156E"/>
    <w:rsid w:val="004A15DF"/>
    <w:rsid w:val="004A18D6"/>
    <w:rsid w:val="004A1A1C"/>
    <w:rsid w:val="004A1C0D"/>
    <w:rsid w:val="004A1ECE"/>
    <w:rsid w:val="004A286C"/>
    <w:rsid w:val="004A2F2C"/>
    <w:rsid w:val="004A3D8B"/>
    <w:rsid w:val="004A49B3"/>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2DC"/>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69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846"/>
    <w:rsid w:val="005F6A5E"/>
    <w:rsid w:val="005F6FF6"/>
    <w:rsid w:val="005F792A"/>
    <w:rsid w:val="005F7D8D"/>
    <w:rsid w:val="00600172"/>
    <w:rsid w:val="006001AF"/>
    <w:rsid w:val="006009B2"/>
    <w:rsid w:val="00600C6B"/>
    <w:rsid w:val="006015AC"/>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2BF8"/>
    <w:rsid w:val="0068391F"/>
    <w:rsid w:val="00684776"/>
    <w:rsid w:val="00684D98"/>
    <w:rsid w:val="0068511D"/>
    <w:rsid w:val="006854F4"/>
    <w:rsid w:val="006860F1"/>
    <w:rsid w:val="00687812"/>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A7C22"/>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5C63"/>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14F6"/>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1D3"/>
    <w:rsid w:val="0072753B"/>
    <w:rsid w:val="0072773B"/>
    <w:rsid w:val="00727C22"/>
    <w:rsid w:val="0073098D"/>
    <w:rsid w:val="0073173F"/>
    <w:rsid w:val="00731846"/>
    <w:rsid w:val="00732252"/>
    <w:rsid w:val="00732C60"/>
    <w:rsid w:val="00733306"/>
    <w:rsid w:val="007334D8"/>
    <w:rsid w:val="007340EA"/>
    <w:rsid w:val="0073443C"/>
    <w:rsid w:val="0073449D"/>
    <w:rsid w:val="00734AD4"/>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5DE6"/>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3775"/>
    <w:rsid w:val="00784801"/>
    <w:rsid w:val="007850F5"/>
    <w:rsid w:val="00785AA2"/>
    <w:rsid w:val="007865CB"/>
    <w:rsid w:val="00786869"/>
    <w:rsid w:val="00791238"/>
    <w:rsid w:val="00791D06"/>
    <w:rsid w:val="0079218E"/>
    <w:rsid w:val="00792937"/>
    <w:rsid w:val="00792AFD"/>
    <w:rsid w:val="00792D29"/>
    <w:rsid w:val="00793374"/>
    <w:rsid w:val="00793A10"/>
    <w:rsid w:val="00794A6F"/>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36A"/>
    <w:rsid w:val="00825676"/>
    <w:rsid w:val="00825B8A"/>
    <w:rsid w:val="00825DC7"/>
    <w:rsid w:val="00826A5A"/>
    <w:rsid w:val="00826D4B"/>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A48"/>
    <w:rsid w:val="008732BE"/>
    <w:rsid w:val="0087350C"/>
    <w:rsid w:val="00873939"/>
    <w:rsid w:val="0087444D"/>
    <w:rsid w:val="00874FE2"/>
    <w:rsid w:val="0087556D"/>
    <w:rsid w:val="0087561D"/>
    <w:rsid w:val="00875F2A"/>
    <w:rsid w:val="00876001"/>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6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4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80A"/>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979C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5403"/>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0FC"/>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44F"/>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6DD"/>
    <w:rsid w:val="00BC17BF"/>
    <w:rsid w:val="00BC2E79"/>
    <w:rsid w:val="00BC3A9D"/>
    <w:rsid w:val="00BC3D8A"/>
    <w:rsid w:val="00BC48EB"/>
    <w:rsid w:val="00BC5E8E"/>
    <w:rsid w:val="00BC68CB"/>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2A0"/>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013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3CBB"/>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7ED"/>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30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6DD"/>
    <w:rsid w:val="00D67781"/>
    <w:rsid w:val="00D67CF8"/>
    <w:rsid w:val="00D67DB9"/>
    <w:rsid w:val="00D7092F"/>
    <w:rsid w:val="00D7207C"/>
    <w:rsid w:val="00D725A2"/>
    <w:rsid w:val="00D7267B"/>
    <w:rsid w:val="00D73E61"/>
    <w:rsid w:val="00D744ED"/>
    <w:rsid w:val="00D75F1A"/>
    <w:rsid w:val="00D75FBC"/>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D7B89"/>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290"/>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313C4DA8"/>
    <w:rsid w:val="3912154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5:docId w15:val="{C9BDFFC4-D56E-47F3-B78B-F572030F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themeColor="followedHyperlink"/>
      <w:u w:val="single"/>
    </w:rPr>
  </w:style>
  <w:style w:type="character" w:styleId="a4">
    <w:name w:val="Hyperlink"/>
    <w:basedOn w:val="a0"/>
    <w:unhideWhenUsed/>
    <w:qFormat/>
    <w:rPr>
      <w:color w:val="0000FF"/>
      <w:u w:val="single"/>
    </w:rPr>
  </w:style>
  <w:style w:type="character" w:styleId="a5">
    <w:name w:val="line number"/>
    <w:basedOn w:val="a0"/>
    <w:uiPriority w:val="99"/>
    <w:semiHidden/>
    <w:unhideWhenUsed/>
    <w:qFormat/>
  </w:style>
  <w:style w:type="character" w:styleId="a6">
    <w:name w:val="Strong"/>
    <w:basedOn w:val="a0"/>
    <w:uiPriority w:val="22"/>
    <w:qFormat/>
    <w:rPr>
      <w:b/>
      <w:bCs/>
    </w:rPr>
  </w:style>
  <w:style w:type="paragraph" w:styleId="a7">
    <w:name w:val="Balloon Text"/>
    <w:basedOn w:val="a"/>
    <w:link w:val="a8"/>
    <w:uiPriority w:val="99"/>
    <w:semiHidden/>
    <w:unhideWhenUsed/>
    <w:qFormat/>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styleId="a9">
    <w:name w:val="Plain Text"/>
    <w:basedOn w:val="a"/>
    <w:link w:val="aa"/>
    <w:uiPriority w:val="99"/>
    <w:unhideWhenUsed/>
    <w:qFormat/>
    <w:pPr>
      <w:spacing w:after="0" w:line="240" w:lineRule="auto"/>
    </w:pPr>
    <w:rPr>
      <w:rFonts w:ascii="Consolas" w:hAnsi="Consolas"/>
      <w:sz w:val="21"/>
      <w:szCs w:val="21"/>
    </w:rPr>
  </w:style>
  <w:style w:type="paragraph" w:styleId="3">
    <w:name w:val="Body Text Indent 3"/>
    <w:basedOn w:val="a"/>
    <w:link w:val="30"/>
    <w:uiPriority w:val="99"/>
    <w:semiHidden/>
    <w:unhideWhenUsed/>
    <w:qFormat/>
    <w:pPr>
      <w:spacing w:after="120"/>
      <w:ind w:left="283"/>
    </w:pPr>
    <w:rPr>
      <w:sz w:val="16"/>
      <w:szCs w:val="16"/>
    </w:rPr>
  </w:style>
  <w:style w:type="paragraph" w:styleId="8">
    <w:name w:val="toc 8"/>
    <w:basedOn w:val="a"/>
    <w:link w:val="80"/>
    <w:autoRedefine/>
    <w:qFormat/>
    <w:pPr>
      <w:shd w:val="clear" w:color="auto" w:fill="FFFFFF"/>
      <w:spacing w:before="720" w:after="0" w:line="480" w:lineRule="exact"/>
    </w:pPr>
    <w:rPr>
      <w:rFonts w:ascii="Times New Roman" w:eastAsia="Times New Roman" w:hAnsi="Times New Roman" w:cs="Times New Roman"/>
      <w:sz w:val="27"/>
      <w:szCs w:val="27"/>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qFormat/>
    <w:pPr>
      <w:spacing w:after="120" w:line="240" w:lineRule="auto"/>
    </w:pPr>
    <w:rPr>
      <w:rFonts w:ascii="Times New Roman" w:eastAsia="Calibri" w:hAnsi="Times New Roman" w:cs="Times New Roman"/>
      <w:sz w:val="24"/>
      <w:szCs w:val="24"/>
      <w:lang w:eastAsia="ru-RU"/>
    </w:rPr>
  </w:style>
  <w:style w:type="paragraph" w:styleId="af">
    <w:name w:val="Body Text Indent"/>
    <w:basedOn w:val="a"/>
    <w:link w:val="af0"/>
    <w:qFormat/>
    <w:pPr>
      <w:spacing w:after="0" w:line="240" w:lineRule="auto"/>
      <w:ind w:firstLine="851"/>
      <w:jc w:val="both"/>
    </w:pPr>
    <w:rPr>
      <w:rFonts w:ascii="Times New Roman" w:eastAsia="Times New Roman" w:hAnsi="Times New Roman" w:cs="Times New Roman"/>
      <w:sz w:val="28"/>
      <w:szCs w:val="20"/>
      <w:lang w:eastAsia="ru-RU"/>
    </w:rPr>
  </w:style>
  <w:style w:type="paragraph" w:styleId="af1">
    <w:name w:val="footer"/>
    <w:basedOn w:val="a"/>
    <w:link w:val="af2"/>
    <w:uiPriority w:val="99"/>
    <w:unhideWhenUsed/>
    <w:qFormat/>
    <w:pPr>
      <w:tabs>
        <w:tab w:val="center" w:pos="4677"/>
        <w:tab w:val="right" w:pos="9355"/>
      </w:tabs>
      <w:spacing w:after="0" w:line="240" w:lineRule="auto"/>
    </w:p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39"/>
    <w:qFormat/>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pPr>
      <w:suppressAutoHyphens/>
    </w:pPr>
    <w:rPr>
      <w:rFonts w:ascii="Calibri" w:eastAsia="Calibri" w:hAnsi="Calibri" w:cs="Calibri"/>
      <w:sz w:val="22"/>
      <w:szCs w:val="22"/>
      <w:lang w:eastAsia="ar-SA"/>
    </w:rPr>
  </w:style>
  <w:style w:type="character" w:customStyle="1" w:styleId="af6">
    <w:name w:val="Основной текст_"/>
    <w:basedOn w:val="a0"/>
    <w:link w:val="10"/>
    <w:qFormat/>
    <w:rPr>
      <w:rFonts w:eastAsia="Times New Roman"/>
      <w:sz w:val="23"/>
      <w:szCs w:val="23"/>
      <w:shd w:val="clear" w:color="auto" w:fill="FFFFFF"/>
    </w:rPr>
  </w:style>
  <w:style w:type="paragraph" w:customStyle="1" w:styleId="10">
    <w:name w:val="Основной текст10"/>
    <w:basedOn w:val="a"/>
    <w:link w:val="af6"/>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qFormat/>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1">
    <w:name w:val="Основной текст3"/>
    <w:basedOn w:val="af6"/>
    <w:qFormat/>
    <w:rPr>
      <w:rFonts w:eastAsia="Times New Roman"/>
      <w:spacing w:val="0"/>
      <w:sz w:val="21"/>
      <w:szCs w:val="21"/>
      <w:u w:val="single"/>
      <w:shd w:val="clear" w:color="auto" w:fill="FFFFFF"/>
    </w:rPr>
  </w:style>
  <w:style w:type="character" w:customStyle="1" w:styleId="af7">
    <w:name w:val="Основной текст + Курсив"/>
    <w:basedOn w:val="af6"/>
    <w:qFormat/>
    <w:rPr>
      <w:rFonts w:ascii="Times New Roman" w:eastAsia="Times New Roman" w:hAnsi="Times New Roman" w:cs="Times New Roman"/>
      <w:i/>
      <w:iCs/>
      <w:spacing w:val="0"/>
      <w:sz w:val="23"/>
      <w:szCs w:val="23"/>
      <w:shd w:val="clear" w:color="auto" w:fill="FFFFFF"/>
    </w:rPr>
  </w:style>
  <w:style w:type="character" w:customStyle="1" w:styleId="2">
    <w:name w:val="Заголовок №2_"/>
    <w:basedOn w:val="a0"/>
    <w:link w:val="20"/>
    <w:qFormat/>
    <w:rPr>
      <w:rFonts w:eastAsia="Times New Roman"/>
      <w:sz w:val="23"/>
      <w:szCs w:val="23"/>
      <w:shd w:val="clear" w:color="auto" w:fill="FFFFFF"/>
    </w:rPr>
  </w:style>
  <w:style w:type="paragraph" w:customStyle="1" w:styleId="20">
    <w:name w:val="Заголовок №2"/>
    <w:basedOn w:val="a"/>
    <w:link w:val="2"/>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qFormat/>
    <w:rPr>
      <w:rFonts w:eastAsia="Times New Roman"/>
      <w:sz w:val="23"/>
      <w:szCs w:val="23"/>
      <w:shd w:val="clear" w:color="auto" w:fill="FFFFFF"/>
    </w:rPr>
  </w:style>
  <w:style w:type="paragraph" w:customStyle="1" w:styleId="60">
    <w:name w:val="Основной текст (6)"/>
    <w:basedOn w:val="a"/>
    <w:link w:val="6"/>
    <w:qFormat/>
    <w:pPr>
      <w:shd w:val="clear" w:color="auto" w:fill="FFFFFF"/>
      <w:spacing w:after="0" w:line="0" w:lineRule="atLeast"/>
      <w:ind w:hanging="720"/>
    </w:pPr>
    <w:rPr>
      <w:rFonts w:ascii="Times New Roman" w:eastAsia="Times New Roman" w:hAnsi="Times New Roman" w:cs="Times New Roman"/>
      <w:sz w:val="23"/>
      <w:szCs w:val="23"/>
    </w:rPr>
  </w:style>
  <w:style w:type="paragraph" w:styleId="af8">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basedOn w:val="a0"/>
    <w:link w:val="22"/>
    <w:qFormat/>
    <w:rPr>
      <w:rFonts w:eastAsia="Times New Roman"/>
      <w:sz w:val="23"/>
      <w:szCs w:val="23"/>
      <w:shd w:val="clear" w:color="auto" w:fill="FFFFFF"/>
    </w:rPr>
  </w:style>
  <w:style w:type="paragraph" w:customStyle="1" w:styleId="22">
    <w:name w:val="Основной текст (2)"/>
    <w:basedOn w:val="a"/>
    <w:link w:val="21"/>
    <w:qFormat/>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qFormat/>
    <w:rPr>
      <w:rFonts w:eastAsia="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3">
    <w:name w:val="Основной текст (3)_"/>
    <w:link w:val="34"/>
    <w:qFormat/>
    <w:rPr>
      <w:rFonts w:eastAsia="Times New Roman"/>
      <w:shd w:val="clear" w:color="auto" w:fill="FFFFFF"/>
    </w:rPr>
  </w:style>
  <w:style w:type="paragraph" w:customStyle="1" w:styleId="34">
    <w:name w:val="Основной текст (3)"/>
    <w:basedOn w:val="a"/>
    <w:link w:val="33"/>
    <w:qFormat/>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qFormat/>
    <w:rPr>
      <w:rFonts w:ascii="Arial" w:eastAsia="Arial" w:hAnsi="Arial" w:cs="Arial"/>
      <w:sz w:val="21"/>
      <w:szCs w:val="21"/>
      <w:shd w:val="clear" w:color="auto" w:fill="FFFFFF"/>
    </w:rPr>
  </w:style>
  <w:style w:type="paragraph" w:customStyle="1" w:styleId="51">
    <w:name w:val="Основной текст (5)"/>
    <w:basedOn w:val="a"/>
    <w:link w:val="50"/>
    <w:qFormat/>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qFormat/>
    <w:rPr>
      <w:rFonts w:eastAsia="Times New Roman"/>
      <w:sz w:val="27"/>
      <w:szCs w:val="27"/>
      <w:shd w:val="clear" w:color="auto" w:fill="FFFFFF"/>
    </w:rPr>
  </w:style>
  <w:style w:type="paragraph" w:customStyle="1" w:styleId="120">
    <w:name w:val="Заголовок №1 (2)"/>
    <w:basedOn w:val="a"/>
    <w:link w:val="12"/>
    <w:qFormat/>
    <w:pPr>
      <w:shd w:val="clear" w:color="auto" w:fill="FFFFFF"/>
      <w:spacing w:after="0" w:line="322" w:lineRule="exact"/>
      <w:jc w:val="both"/>
      <w:outlineLvl w:val="0"/>
    </w:pPr>
    <w:rPr>
      <w:rFonts w:ascii="Times New Roman" w:eastAsia="Times New Roman" w:hAnsi="Times New Roman" w:cs="Times New Roman"/>
      <w:sz w:val="27"/>
      <w:szCs w:val="27"/>
    </w:rPr>
  </w:style>
  <w:style w:type="character" w:customStyle="1" w:styleId="ae">
    <w:name w:val="Основной текст Знак"/>
    <w:basedOn w:val="a0"/>
    <w:link w:val="ad"/>
    <w:qFormat/>
    <w:rPr>
      <w:rFonts w:eastAsia="Calibri"/>
      <w:sz w:val="24"/>
      <w:szCs w:val="24"/>
      <w:lang w:eastAsia="ru-RU"/>
    </w:rPr>
  </w:style>
  <w:style w:type="character" w:customStyle="1" w:styleId="4">
    <w:name w:val="Основной текст (4)_"/>
    <w:basedOn w:val="a0"/>
    <w:link w:val="40"/>
    <w:qFormat/>
    <w:rPr>
      <w:rFonts w:ascii="Arial" w:eastAsia="Arial" w:hAnsi="Arial" w:cs="Arial"/>
      <w:sz w:val="21"/>
      <w:szCs w:val="21"/>
      <w:shd w:val="clear" w:color="auto" w:fill="FFFFFF"/>
    </w:rPr>
  </w:style>
  <w:style w:type="paragraph" w:customStyle="1" w:styleId="40">
    <w:name w:val="Основной текст (4)"/>
    <w:basedOn w:val="a"/>
    <w:link w:val="4"/>
    <w:qFormat/>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qFormat/>
    <w:rPr>
      <w:rFonts w:eastAsia="Times New Roman"/>
      <w:sz w:val="27"/>
      <w:szCs w:val="27"/>
      <w:shd w:val="clear" w:color="auto" w:fill="FFFFFF"/>
      <w:lang w:val="en-US"/>
    </w:rPr>
  </w:style>
  <w:style w:type="paragraph" w:customStyle="1" w:styleId="26">
    <w:name w:val="Оглавление (2)"/>
    <w:basedOn w:val="a"/>
    <w:link w:val="25"/>
    <w:qFormat/>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5">
    <w:name w:val="Основной текст (3) + Не полужирный"/>
    <w:basedOn w:val="33"/>
    <w:qFormat/>
    <w:rPr>
      <w:rFonts w:ascii="Times New Roman" w:eastAsia="Times New Roman" w:hAnsi="Times New Roman" w:cs="Times New Roman"/>
      <w:b/>
      <w:bCs/>
      <w:spacing w:val="0"/>
      <w:sz w:val="27"/>
      <w:szCs w:val="27"/>
      <w:shd w:val="clear" w:color="auto" w:fill="FFFFFF"/>
    </w:rPr>
  </w:style>
  <w:style w:type="character" w:customStyle="1" w:styleId="af9">
    <w:name w:val="Основной текст + Полужирный"/>
    <w:basedOn w:val="af6"/>
    <w:qFormat/>
    <w:rPr>
      <w:rFonts w:ascii="Times New Roman" w:eastAsia="Times New Roman" w:hAnsi="Times New Roman" w:cs="Times New Roman"/>
      <w:b/>
      <w:bCs/>
      <w:spacing w:val="0"/>
      <w:sz w:val="27"/>
      <w:szCs w:val="27"/>
      <w:shd w:val="clear" w:color="auto" w:fill="FFFFFF"/>
    </w:rPr>
  </w:style>
  <w:style w:type="character" w:customStyle="1" w:styleId="82">
    <w:name w:val="Заголовок №8 (2)_"/>
    <w:basedOn w:val="a0"/>
    <w:link w:val="820"/>
    <w:qFormat/>
    <w:rPr>
      <w:rFonts w:eastAsia="Times New Roman"/>
      <w:sz w:val="27"/>
      <w:szCs w:val="27"/>
      <w:shd w:val="clear" w:color="auto" w:fill="FFFFFF"/>
    </w:rPr>
  </w:style>
  <w:style w:type="paragraph" w:customStyle="1" w:styleId="820">
    <w:name w:val="Заголовок №8 (2)"/>
    <w:basedOn w:val="a"/>
    <w:link w:val="82"/>
    <w:qFormat/>
    <w:pPr>
      <w:shd w:val="clear" w:color="auto" w:fill="FFFFFF"/>
      <w:spacing w:after="0" w:line="322" w:lineRule="exact"/>
      <w:outlineLvl w:val="7"/>
    </w:pPr>
    <w:rPr>
      <w:rFonts w:ascii="Times New Roman" w:eastAsia="Times New Roman" w:hAnsi="Times New Roman" w:cs="Times New Roman"/>
      <w:sz w:val="27"/>
      <w:szCs w:val="27"/>
    </w:rPr>
  </w:style>
  <w:style w:type="character" w:customStyle="1" w:styleId="821">
    <w:name w:val="Заголовок №8 (2) + Не полужирный"/>
    <w:basedOn w:val="82"/>
    <w:qFormat/>
    <w:rPr>
      <w:rFonts w:eastAsia="Times New Roman"/>
      <w:b/>
      <w:bCs/>
      <w:sz w:val="27"/>
      <w:szCs w:val="27"/>
      <w:shd w:val="clear" w:color="auto" w:fill="FFFFFF"/>
    </w:rPr>
  </w:style>
  <w:style w:type="character" w:customStyle="1" w:styleId="81">
    <w:name w:val="Заголовок №8_"/>
    <w:basedOn w:val="a0"/>
    <w:qFormat/>
    <w:rPr>
      <w:rFonts w:ascii="Times New Roman" w:eastAsia="Times New Roman" w:hAnsi="Times New Roman" w:cs="Times New Roman"/>
      <w:spacing w:val="0"/>
      <w:sz w:val="27"/>
      <w:szCs w:val="27"/>
    </w:rPr>
  </w:style>
  <w:style w:type="character" w:customStyle="1" w:styleId="41">
    <w:name w:val="Основной текст4"/>
    <w:basedOn w:val="af6"/>
    <w:qFormat/>
    <w:rPr>
      <w:rFonts w:ascii="Times New Roman" w:eastAsia="Times New Roman" w:hAnsi="Times New Roman" w:cs="Times New Roman"/>
      <w:spacing w:val="0"/>
      <w:sz w:val="27"/>
      <w:szCs w:val="27"/>
      <w:shd w:val="clear" w:color="auto" w:fill="FFFFFF"/>
    </w:rPr>
  </w:style>
  <w:style w:type="character" w:customStyle="1" w:styleId="83">
    <w:name w:val="Заголовок №8"/>
    <w:basedOn w:val="81"/>
    <w:qFormat/>
    <w:rPr>
      <w:rFonts w:ascii="Times New Roman" w:eastAsia="Times New Roman" w:hAnsi="Times New Roman" w:cs="Times New Roman"/>
      <w:spacing w:val="0"/>
      <w:sz w:val="27"/>
      <w:szCs w:val="27"/>
    </w:rPr>
  </w:style>
  <w:style w:type="character" w:customStyle="1" w:styleId="61">
    <w:name w:val="Заголовок №6_"/>
    <w:basedOn w:val="a0"/>
    <w:link w:val="62"/>
    <w:qFormat/>
    <w:rPr>
      <w:rFonts w:eastAsia="Times New Roman"/>
      <w:sz w:val="27"/>
      <w:szCs w:val="27"/>
      <w:shd w:val="clear" w:color="auto" w:fill="FFFFFF"/>
    </w:rPr>
  </w:style>
  <w:style w:type="paragraph" w:customStyle="1" w:styleId="62">
    <w:name w:val="Заголовок №6"/>
    <w:basedOn w:val="a"/>
    <w:link w:val="61"/>
    <w:qFormat/>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qFormat/>
    <w:rPr>
      <w:rFonts w:ascii="Arial" w:eastAsia="Arial" w:hAnsi="Arial" w:cs="Arial"/>
      <w:sz w:val="26"/>
      <w:szCs w:val="26"/>
      <w:shd w:val="clear" w:color="auto" w:fill="FFFFFF"/>
    </w:rPr>
  </w:style>
  <w:style w:type="paragraph" w:customStyle="1" w:styleId="110">
    <w:name w:val="Основной текст (11)"/>
    <w:basedOn w:val="a"/>
    <w:link w:val="11"/>
    <w:qFormat/>
    <w:pPr>
      <w:shd w:val="clear" w:color="auto" w:fill="FFFFFF"/>
      <w:spacing w:after="300" w:line="0" w:lineRule="atLeast"/>
      <w:jc w:val="center"/>
    </w:pPr>
    <w:rPr>
      <w:rFonts w:ascii="Arial" w:eastAsia="Arial" w:hAnsi="Arial" w:cs="Arial"/>
      <w:sz w:val="26"/>
      <w:szCs w:val="26"/>
    </w:rPr>
  </w:style>
  <w:style w:type="character" w:customStyle="1" w:styleId="9">
    <w:name w:val="Заголовок №9_"/>
    <w:basedOn w:val="a0"/>
    <w:link w:val="90"/>
    <w:qFormat/>
    <w:rPr>
      <w:rFonts w:eastAsia="Times New Roman"/>
      <w:sz w:val="27"/>
      <w:szCs w:val="27"/>
      <w:shd w:val="clear" w:color="auto" w:fill="FFFFFF"/>
    </w:rPr>
  </w:style>
  <w:style w:type="paragraph" w:customStyle="1" w:styleId="90">
    <w:name w:val="Заголовок №9"/>
    <w:basedOn w:val="a"/>
    <w:link w:val="9"/>
    <w:qFormat/>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qFormat/>
    <w:rPr>
      <w:rFonts w:ascii="Times New Roman" w:eastAsia="Times New Roman" w:hAnsi="Times New Roman" w:cs="Times New Roman"/>
      <w:b/>
      <w:bCs/>
      <w:spacing w:val="0"/>
      <w:sz w:val="27"/>
      <w:szCs w:val="27"/>
      <w:shd w:val="clear" w:color="auto" w:fill="FFFFFF"/>
    </w:rPr>
  </w:style>
  <w:style w:type="character" w:customStyle="1" w:styleId="93">
    <w:name w:val="Заголовок №9 (3)_"/>
    <w:basedOn w:val="a0"/>
    <w:link w:val="930"/>
    <w:qFormat/>
    <w:rPr>
      <w:rFonts w:eastAsia="Times New Roman"/>
      <w:sz w:val="27"/>
      <w:szCs w:val="27"/>
      <w:shd w:val="clear" w:color="auto" w:fill="FFFFFF"/>
    </w:rPr>
  </w:style>
  <w:style w:type="paragraph" w:customStyle="1" w:styleId="930">
    <w:name w:val="Заголовок №9 (3)"/>
    <w:basedOn w:val="a"/>
    <w:link w:val="93"/>
    <w:qFormat/>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931">
    <w:name w:val="Заголовок №9 (3) + Полужирный"/>
    <w:basedOn w:val="93"/>
    <w:qFormat/>
    <w:rPr>
      <w:rFonts w:eastAsia="Times New Roman"/>
      <w:b/>
      <w:bCs/>
      <w:sz w:val="27"/>
      <w:szCs w:val="27"/>
      <w:shd w:val="clear" w:color="auto" w:fill="FFFFFF"/>
    </w:rPr>
  </w:style>
  <w:style w:type="character" w:customStyle="1" w:styleId="612pt">
    <w:name w:val="Основной текст (6) + 12 pt;Малые прописные"/>
    <w:basedOn w:val="6"/>
    <w:qFormat/>
    <w:rPr>
      <w:rFonts w:ascii="Arial" w:eastAsia="Arial" w:hAnsi="Arial" w:cs="Arial"/>
      <w:smallCaps/>
      <w:spacing w:val="0"/>
      <w:sz w:val="24"/>
      <w:szCs w:val="24"/>
      <w:shd w:val="clear" w:color="auto" w:fill="FFFFFF"/>
    </w:rPr>
  </w:style>
  <w:style w:type="character" w:customStyle="1" w:styleId="aa">
    <w:name w:val="Текст Знак"/>
    <w:basedOn w:val="a0"/>
    <w:link w:val="a9"/>
    <w:uiPriority w:val="99"/>
    <w:qFormat/>
    <w:rPr>
      <w:rFonts w:ascii="Consolas" w:hAnsi="Consolas" w:cstheme="minorBidi"/>
      <w:sz w:val="21"/>
      <w:szCs w:val="21"/>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c">
    <w:name w:val="Верхний колонтитул Знак"/>
    <w:basedOn w:val="a0"/>
    <w:link w:val="ab"/>
    <w:uiPriority w:val="99"/>
    <w:qFormat/>
    <w:rPr>
      <w:rFonts w:asciiTheme="minorHAnsi" w:hAnsiTheme="minorHAnsi" w:cstheme="minorBidi"/>
      <w:sz w:val="22"/>
      <w:szCs w:val="22"/>
    </w:rPr>
  </w:style>
  <w:style w:type="character" w:customStyle="1" w:styleId="af2">
    <w:name w:val="Нижний колонтитул Знак"/>
    <w:basedOn w:val="a0"/>
    <w:link w:val="af1"/>
    <w:uiPriority w:val="99"/>
    <w:qFormat/>
    <w:rPr>
      <w:rFonts w:asciiTheme="minorHAnsi" w:hAnsiTheme="minorHAnsi" w:cstheme="minorBidi"/>
      <w:sz w:val="22"/>
      <w:szCs w:val="22"/>
    </w:rPr>
  </w:style>
  <w:style w:type="paragraph" w:customStyle="1" w:styleId="Style18">
    <w:name w:val="Style18"/>
    <w:basedOn w:val="a"/>
    <w:uiPriority w:val="99"/>
    <w:qFormat/>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qFormat/>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qFormat/>
    <w:rPr>
      <w:rFonts w:ascii="Times New Roman" w:hAnsi="Times New Roman" w:cs="Times New Roman"/>
      <w:sz w:val="22"/>
      <w:szCs w:val="22"/>
    </w:rPr>
  </w:style>
  <w:style w:type="paragraph" w:customStyle="1" w:styleId="Style29">
    <w:name w:val="Style2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qFormat/>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qFormat/>
    <w:rPr>
      <w:rFonts w:ascii="Times New Roman" w:hAnsi="Times New Roman" w:cs="Times New Roman"/>
      <w:b/>
      <w:bCs/>
      <w:sz w:val="22"/>
      <w:szCs w:val="22"/>
    </w:rPr>
  </w:style>
  <w:style w:type="paragraph" w:customStyle="1" w:styleId="Style3">
    <w:name w:val="Style3"/>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qFormat/>
    <w:rPr>
      <w:rFonts w:ascii="Times New Roman" w:hAnsi="Times New Roman" w:cs="Times New Roman"/>
      <w:b/>
      <w:bCs/>
      <w:sz w:val="20"/>
      <w:szCs w:val="20"/>
    </w:rPr>
  </w:style>
  <w:style w:type="character" w:customStyle="1" w:styleId="FontStyle52">
    <w:name w:val="Font Style52"/>
    <w:basedOn w:val="a0"/>
    <w:uiPriority w:val="99"/>
    <w:qFormat/>
    <w:rPr>
      <w:rFonts w:ascii="Times New Roman" w:hAnsi="Times New Roman" w:cs="Times New Roman"/>
      <w:b/>
      <w:bCs/>
      <w:i/>
      <w:iCs/>
      <w:sz w:val="22"/>
      <w:szCs w:val="22"/>
    </w:rPr>
  </w:style>
  <w:style w:type="paragraph" w:customStyle="1" w:styleId="Style6">
    <w:name w:val="Style6"/>
    <w:basedOn w:val="a"/>
    <w:uiPriority w:val="99"/>
    <w:qFormat/>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qFormat/>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qFormat/>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qFormat/>
    <w:rPr>
      <w:rFonts w:ascii="Times New Roman" w:hAnsi="Times New Roman" w:cs="Times New Roman"/>
      <w:i/>
      <w:iCs/>
      <w:sz w:val="22"/>
      <w:szCs w:val="22"/>
    </w:rPr>
  </w:style>
  <w:style w:type="paragraph" w:customStyle="1" w:styleId="Style28">
    <w:name w:val="Style2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qFormat/>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qFormat/>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paragraph" w:customStyle="1" w:styleId="Style1">
    <w:name w:val="Style1"/>
    <w:basedOn w:val="a"/>
    <w:uiPriority w:val="99"/>
    <w:qFormat/>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qFormat/>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qFormat/>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qFormat/>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qFormat/>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qFormat/>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qFormat/>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qFormat/>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qFormat/>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qFormat/>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qFormat/>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qFormat/>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qFormat/>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qFormat/>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qFormat/>
    <w:rPr>
      <w:rFonts w:ascii="Franklin Gothic Medium" w:hAnsi="Franklin Gothic Medium" w:cs="Franklin Gothic Medium"/>
      <w:b/>
      <w:bCs/>
      <w:sz w:val="22"/>
      <w:szCs w:val="22"/>
    </w:rPr>
  </w:style>
  <w:style w:type="character" w:customStyle="1" w:styleId="FontStyle49">
    <w:name w:val="Font Style49"/>
    <w:basedOn w:val="a0"/>
    <w:uiPriority w:val="99"/>
    <w:qFormat/>
    <w:rPr>
      <w:rFonts w:ascii="Times New Roman" w:hAnsi="Times New Roman" w:cs="Times New Roman"/>
      <w:b/>
      <w:bCs/>
      <w:sz w:val="22"/>
      <w:szCs w:val="22"/>
    </w:rPr>
  </w:style>
  <w:style w:type="character" w:customStyle="1" w:styleId="FontStyle50">
    <w:name w:val="Font Style50"/>
    <w:basedOn w:val="a0"/>
    <w:uiPriority w:val="99"/>
    <w:qFormat/>
    <w:rPr>
      <w:rFonts w:ascii="Times New Roman" w:hAnsi="Times New Roman" w:cs="Times New Roman"/>
      <w:i/>
      <w:iCs/>
      <w:spacing w:val="-40"/>
      <w:sz w:val="40"/>
      <w:szCs w:val="40"/>
    </w:rPr>
  </w:style>
  <w:style w:type="character" w:customStyle="1" w:styleId="FontStyle54">
    <w:name w:val="Font Style54"/>
    <w:basedOn w:val="a0"/>
    <w:uiPriority w:val="99"/>
    <w:qFormat/>
    <w:rPr>
      <w:rFonts w:ascii="Candara" w:hAnsi="Candara" w:cs="Candara"/>
      <w:sz w:val="20"/>
      <w:szCs w:val="20"/>
    </w:rPr>
  </w:style>
  <w:style w:type="character" w:customStyle="1" w:styleId="FontStyle56">
    <w:name w:val="Font Style56"/>
    <w:basedOn w:val="a0"/>
    <w:uiPriority w:val="99"/>
    <w:qFormat/>
    <w:rPr>
      <w:rFonts w:ascii="Georgia" w:hAnsi="Georgia" w:cs="Georgia"/>
      <w:sz w:val="20"/>
      <w:szCs w:val="20"/>
    </w:rPr>
  </w:style>
  <w:style w:type="character" w:customStyle="1" w:styleId="FontStyle57">
    <w:name w:val="Font Style57"/>
    <w:basedOn w:val="a0"/>
    <w:uiPriority w:val="99"/>
    <w:qFormat/>
    <w:rPr>
      <w:rFonts w:ascii="Times New Roman" w:hAnsi="Times New Roman" w:cs="Times New Roman"/>
      <w:b/>
      <w:bCs/>
      <w:i/>
      <w:iCs/>
      <w:sz w:val="22"/>
      <w:szCs w:val="22"/>
    </w:rPr>
  </w:style>
  <w:style w:type="character" w:customStyle="1" w:styleId="FontStyle58">
    <w:name w:val="Font Style58"/>
    <w:basedOn w:val="a0"/>
    <w:uiPriority w:val="99"/>
    <w:qFormat/>
    <w:rPr>
      <w:rFonts w:ascii="Times New Roman" w:hAnsi="Times New Roman" w:cs="Times New Roman"/>
      <w:b/>
      <w:bCs/>
      <w:sz w:val="22"/>
      <w:szCs w:val="22"/>
    </w:rPr>
  </w:style>
  <w:style w:type="character" w:customStyle="1" w:styleId="FontStyle59">
    <w:name w:val="Font Style59"/>
    <w:basedOn w:val="a0"/>
    <w:uiPriority w:val="99"/>
    <w:qFormat/>
    <w:rPr>
      <w:rFonts w:ascii="Times New Roman" w:hAnsi="Times New Roman" w:cs="Times New Roman"/>
      <w:sz w:val="22"/>
      <w:szCs w:val="22"/>
    </w:rPr>
  </w:style>
  <w:style w:type="character" w:customStyle="1" w:styleId="FontStyle60">
    <w:name w:val="Font Style60"/>
    <w:basedOn w:val="a0"/>
    <w:uiPriority w:val="99"/>
    <w:qFormat/>
    <w:rPr>
      <w:rFonts w:ascii="Times New Roman" w:hAnsi="Times New Roman" w:cs="Times New Roman"/>
      <w:b/>
      <w:bCs/>
      <w:spacing w:val="-10"/>
      <w:sz w:val="20"/>
      <w:szCs w:val="20"/>
    </w:rPr>
  </w:style>
  <w:style w:type="character" w:customStyle="1" w:styleId="FontStyle61">
    <w:name w:val="Font Style61"/>
    <w:basedOn w:val="a0"/>
    <w:uiPriority w:val="99"/>
    <w:qFormat/>
    <w:rPr>
      <w:rFonts w:ascii="Times New Roman" w:hAnsi="Times New Roman" w:cs="Times New Roman"/>
      <w:b/>
      <w:bCs/>
      <w:i/>
      <w:iCs/>
      <w:sz w:val="20"/>
      <w:szCs w:val="20"/>
    </w:rPr>
  </w:style>
  <w:style w:type="character" w:customStyle="1" w:styleId="af0">
    <w:name w:val="Основной текст с отступом Знак"/>
    <w:basedOn w:val="a0"/>
    <w:link w:val="af"/>
    <w:qFormat/>
    <w:rPr>
      <w:rFonts w:eastAsia="Times New Roman"/>
      <w:szCs w:val="20"/>
      <w:lang w:eastAsia="ru-RU"/>
    </w:rPr>
  </w:style>
  <w:style w:type="character" w:customStyle="1" w:styleId="a8">
    <w:name w:val="Текст выноски Знак"/>
    <w:basedOn w:val="a0"/>
    <w:link w:val="a7"/>
    <w:uiPriority w:val="99"/>
    <w:semiHidden/>
    <w:qFormat/>
    <w:rPr>
      <w:rFonts w:ascii="Tahoma" w:eastAsiaTheme="minorEastAsia" w:hAnsi="Tahoma" w:cs="Tahoma"/>
      <w:sz w:val="16"/>
      <w:szCs w:val="16"/>
      <w:lang w:eastAsia="ru-RU"/>
    </w:rPr>
  </w:style>
  <w:style w:type="character" w:customStyle="1" w:styleId="30">
    <w:name w:val="Основной текст с отступом 3 Знак"/>
    <w:basedOn w:val="a0"/>
    <w:link w:val="3"/>
    <w:uiPriority w:val="99"/>
    <w:semiHidden/>
    <w:qFormat/>
    <w:rPr>
      <w:rFonts w:asciiTheme="minorHAnsi" w:hAnsiTheme="minorHAnsi" w:cstheme="minorBidi"/>
      <w:sz w:val="16"/>
      <w:szCs w:val="16"/>
    </w:rPr>
  </w:style>
  <w:style w:type="character" w:customStyle="1" w:styleId="apple-converted-space">
    <w:name w:val="apple-converted-space"/>
    <w:basedOn w:val="a0"/>
    <w:qFormat/>
  </w:style>
  <w:style w:type="character" w:customStyle="1" w:styleId="afa">
    <w:name w:val="Сноска_"/>
    <w:basedOn w:val="a0"/>
    <w:link w:val="afb"/>
    <w:qFormat/>
    <w:rPr>
      <w:rFonts w:eastAsia="Times New Roman"/>
      <w:sz w:val="27"/>
      <w:szCs w:val="27"/>
      <w:shd w:val="clear" w:color="auto" w:fill="FFFFFF"/>
    </w:rPr>
  </w:style>
  <w:style w:type="paragraph" w:customStyle="1" w:styleId="afb">
    <w:name w:val="Сноска"/>
    <w:basedOn w:val="a"/>
    <w:link w:val="afa"/>
    <w:qFormat/>
    <w:pPr>
      <w:shd w:val="clear" w:color="auto" w:fill="FFFFFF"/>
      <w:spacing w:after="0" w:line="322" w:lineRule="exact"/>
    </w:pPr>
    <w:rPr>
      <w:rFonts w:ascii="Times New Roman" w:eastAsia="Times New Roman" w:hAnsi="Times New Roman" w:cs="Times New Roman"/>
      <w:sz w:val="27"/>
      <w:szCs w:val="27"/>
    </w:rPr>
  </w:style>
  <w:style w:type="character" w:customStyle="1" w:styleId="1">
    <w:name w:val="Заголовок №1_"/>
    <w:basedOn w:val="a0"/>
    <w:link w:val="15"/>
    <w:qFormat/>
    <w:rPr>
      <w:rFonts w:eastAsia="Times New Roman"/>
      <w:sz w:val="56"/>
      <w:szCs w:val="56"/>
      <w:shd w:val="clear" w:color="auto" w:fill="FFFFFF"/>
    </w:rPr>
  </w:style>
  <w:style w:type="paragraph" w:customStyle="1" w:styleId="15">
    <w:name w:val="Заголовок №1"/>
    <w:basedOn w:val="a"/>
    <w:link w:val="1"/>
    <w:qFormat/>
    <w:pPr>
      <w:shd w:val="clear" w:color="auto" w:fill="FFFFFF"/>
      <w:spacing w:before="900" w:after="480" w:line="0" w:lineRule="atLeast"/>
      <w:jc w:val="center"/>
      <w:outlineLvl w:val="0"/>
    </w:pPr>
    <w:rPr>
      <w:rFonts w:ascii="Times New Roman" w:eastAsia="Times New Roman" w:hAnsi="Times New Roman" w:cs="Times New Roman"/>
      <w:sz w:val="56"/>
      <w:szCs w:val="56"/>
    </w:rPr>
  </w:style>
  <w:style w:type="character" w:customStyle="1" w:styleId="afc">
    <w:name w:val="Колонтитул_"/>
    <w:basedOn w:val="a0"/>
    <w:link w:val="afd"/>
    <w:qFormat/>
    <w:rPr>
      <w:rFonts w:eastAsia="Times New Roman"/>
      <w:sz w:val="20"/>
      <w:szCs w:val="20"/>
      <w:shd w:val="clear" w:color="auto" w:fill="FFFFFF"/>
    </w:rPr>
  </w:style>
  <w:style w:type="paragraph" w:customStyle="1" w:styleId="afd">
    <w:name w:val="Колонтитул"/>
    <w:basedOn w:val="a"/>
    <w:link w:val="afc"/>
    <w:qFormat/>
    <w:pPr>
      <w:shd w:val="clear" w:color="auto" w:fill="FFFFFF"/>
      <w:spacing w:after="0" w:line="240" w:lineRule="auto"/>
    </w:pPr>
    <w:rPr>
      <w:rFonts w:ascii="Times New Roman" w:eastAsia="Times New Roman" w:hAnsi="Times New Roman" w:cs="Times New Roman"/>
      <w:sz w:val="20"/>
      <w:szCs w:val="20"/>
    </w:rPr>
  </w:style>
  <w:style w:type="character" w:customStyle="1" w:styleId="95pt">
    <w:name w:val="Колонтитул + 9;5 pt"/>
    <w:basedOn w:val="afc"/>
    <w:qFormat/>
    <w:rPr>
      <w:rFonts w:eastAsia="Times New Roman"/>
      <w:spacing w:val="0"/>
      <w:sz w:val="19"/>
      <w:szCs w:val="19"/>
      <w:shd w:val="clear" w:color="auto" w:fill="FFFFFF"/>
    </w:rPr>
  </w:style>
  <w:style w:type="character" w:customStyle="1" w:styleId="80">
    <w:name w:val="Оглавление 8 Знак"/>
    <w:basedOn w:val="a0"/>
    <w:link w:val="8"/>
    <w:qFormat/>
    <w:rPr>
      <w:rFonts w:eastAsia="Times New Roman"/>
      <w:sz w:val="27"/>
      <w:szCs w:val="27"/>
      <w:shd w:val="clear" w:color="auto" w:fill="FFFFFF"/>
    </w:rPr>
  </w:style>
  <w:style w:type="character" w:customStyle="1" w:styleId="afe">
    <w:name w:val="Подпись к таблице_"/>
    <w:basedOn w:val="a0"/>
    <w:qFormat/>
    <w:rPr>
      <w:rFonts w:ascii="Times New Roman" w:eastAsia="Times New Roman" w:hAnsi="Times New Roman" w:cs="Times New Roman"/>
      <w:spacing w:val="0"/>
      <w:sz w:val="27"/>
      <w:szCs w:val="27"/>
    </w:rPr>
  </w:style>
  <w:style w:type="character" w:customStyle="1" w:styleId="aff">
    <w:name w:val="Подпись к таблице + Полужирный"/>
    <w:basedOn w:val="afe"/>
    <w:qFormat/>
    <w:rPr>
      <w:rFonts w:ascii="Times New Roman" w:eastAsia="Times New Roman" w:hAnsi="Times New Roman" w:cs="Times New Roman"/>
      <w:b/>
      <w:bCs/>
      <w:spacing w:val="0"/>
      <w:sz w:val="27"/>
      <w:szCs w:val="27"/>
    </w:rPr>
  </w:style>
  <w:style w:type="character" w:customStyle="1" w:styleId="aff0">
    <w:name w:val="Подпись к таблице"/>
    <w:basedOn w:val="afe"/>
    <w:qFormat/>
    <w:rPr>
      <w:rFonts w:ascii="Times New Roman" w:eastAsia="Times New Roman" w:hAnsi="Times New Roman" w:cs="Times New Roman"/>
      <w:spacing w:val="0"/>
      <w:sz w:val="27"/>
      <w:szCs w:val="27"/>
      <w:u w:val="single"/>
    </w:rPr>
  </w:style>
  <w:style w:type="character" w:customStyle="1" w:styleId="aff1">
    <w:name w:val="Подпись к картинке_"/>
    <w:basedOn w:val="a0"/>
    <w:link w:val="aff2"/>
    <w:qFormat/>
    <w:rPr>
      <w:rFonts w:eastAsia="Times New Roman"/>
      <w:sz w:val="19"/>
      <w:szCs w:val="19"/>
      <w:shd w:val="clear" w:color="auto" w:fill="FFFFFF"/>
    </w:rPr>
  </w:style>
  <w:style w:type="paragraph" w:customStyle="1" w:styleId="aff2">
    <w:name w:val="Подпись к картинке"/>
    <w:basedOn w:val="a"/>
    <w:link w:val="aff1"/>
    <w:qFormat/>
    <w:pPr>
      <w:shd w:val="clear" w:color="auto" w:fill="FFFFFF"/>
      <w:spacing w:after="0" w:line="0" w:lineRule="atLeast"/>
    </w:pPr>
    <w:rPr>
      <w:rFonts w:ascii="Times New Roman" w:eastAsia="Times New Roman" w:hAnsi="Times New Roman" w:cs="Times New Roman"/>
      <w:sz w:val="19"/>
      <w:szCs w:val="19"/>
    </w:rPr>
  </w:style>
  <w:style w:type="character" w:customStyle="1" w:styleId="27">
    <w:name w:val="Подпись к картинке (2)_"/>
    <w:basedOn w:val="a0"/>
    <w:link w:val="28"/>
    <w:qFormat/>
    <w:rPr>
      <w:rFonts w:eastAsia="Times New Roman"/>
      <w:sz w:val="22"/>
      <w:szCs w:val="22"/>
      <w:shd w:val="clear" w:color="auto" w:fill="FFFFFF"/>
    </w:rPr>
  </w:style>
  <w:style w:type="paragraph" w:customStyle="1" w:styleId="28">
    <w:name w:val="Подпись к картинке (2)"/>
    <w:basedOn w:val="a"/>
    <w:link w:val="27"/>
    <w:qFormat/>
    <w:pPr>
      <w:shd w:val="clear" w:color="auto" w:fill="FFFFFF"/>
      <w:spacing w:after="0" w:line="274" w:lineRule="exact"/>
      <w:jc w:val="center"/>
    </w:pPr>
    <w:rPr>
      <w:rFonts w:ascii="Times New Roman" w:eastAsia="Times New Roman" w:hAnsi="Times New Roman" w:cs="Times New Roman"/>
    </w:rPr>
  </w:style>
  <w:style w:type="character" w:customStyle="1" w:styleId="7">
    <w:name w:val="Основной текст (7)_"/>
    <w:basedOn w:val="a0"/>
    <w:link w:val="70"/>
    <w:qFormat/>
    <w:rPr>
      <w:rFonts w:eastAsia="Times New Roman"/>
      <w:sz w:val="27"/>
      <w:szCs w:val="27"/>
      <w:shd w:val="clear" w:color="auto" w:fill="FFFFFF"/>
    </w:rPr>
  </w:style>
  <w:style w:type="paragraph" w:customStyle="1" w:styleId="70">
    <w:name w:val="Основной текст (7)"/>
    <w:basedOn w:val="a"/>
    <w:link w:val="7"/>
    <w:qFormat/>
    <w:pPr>
      <w:shd w:val="clear" w:color="auto" w:fill="FFFFFF"/>
      <w:spacing w:before="360" w:after="0" w:line="322" w:lineRule="exact"/>
      <w:ind w:firstLine="720"/>
      <w:jc w:val="both"/>
    </w:pPr>
    <w:rPr>
      <w:rFonts w:ascii="Times New Roman" w:eastAsia="Times New Roman" w:hAnsi="Times New Roman" w:cs="Times New Roman"/>
      <w:sz w:val="27"/>
      <w:szCs w:val="27"/>
    </w:rPr>
  </w:style>
  <w:style w:type="character" w:customStyle="1" w:styleId="71">
    <w:name w:val="Основной текст (7) + Не полужирный"/>
    <w:basedOn w:val="7"/>
    <w:qFormat/>
    <w:rPr>
      <w:rFonts w:eastAsia="Times New Roman"/>
      <w:b/>
      <w:bCs/>
      <w:sz w:val="27"/>
      <w:szCs w:val="27"/>
      <w:shd w:val="clear" w:color="auto" w:fill="FFFFFF"/>
    </w:rPr>
  </w:style>
  <w:style w:type="character" w:customStyle="1" w:styleId="84">
    <w:name w:val="Основной текст (8)_"/>
    <w:basedOn w:val="a0"/>
    <w:link w:val="85"/>
    <w:qFormat/>
    <w:rPr>
      <w:rFonts w:eastAsia="Times New Roman"/>
      <w:sz w:val="14"/>
      <w:szCs w:val="14"/>
      <w:shd w:val="clear" w:color="auto" w:fill="FFFFFF"/>
    </w:rPr>
  </w:style>
  <w:style w:type="paragraph" w:customStyle="1" w:styleId="85">
    <w:name w:val="Основной текст (8)"/>
    <w:basedOn w:val="a"/>
    <w:link w:val="84"/>
    <w:qFormat/>
    <w:pPr>
      <w:shd w:val="clear" w:color="auto" w:fill="FFFFFF"/>
      <w:spacing w:after="0" w:line="0" w:lineRule="atLeast"/>
    </w:pPr>
    <w:rPr>
      <w:rFonts w:ascii="Times New Roman" w:eastAsia="Times New Roman" w:hAnsi="Times New Roman" w:cs="Times New Roman"/>
      <w:sz w:val="14"/>
      <w:szCs w:val="14"/>
    </w:rPr>
  </w:style>
  <w:style w:type="character" w:customStyle="1" w:styleId="72">
    <w:name w:val="Заголовок №7_"/>
    <w:basedOn w:val="a0"/>
    <w:link w:val="73"/>
    <w:qFormat/>
    <w:rPr>
      <w:rFonts w:eastAsia="Times New Roman"/>
      <w:sz w:val="27"/>
      <w:szCs w:val="27"/>
      <w:shd w:val="clear" w:color="auto" w:fill="FFFFFF"/>
    </w:rPr>
  </w:style>
  <w:style w:type="paragraph" w:customStyle="1" w:styleId="73">
    <w:name w:val="Заголовок №7"/>
    <w:basedOn w:val="a"/>
    <w:link w:val="72"/>
    <w:qFormat/>
    <w:pPr>
      <w:shd w:val="clear" w:color="auto" w:fill="FFFFFF"/>
      <w:spacing w:after="0" w:line="0" w:lineRule="atLeast"/>
      <w:outlineLvl w:val="6"/>
    </w:pPr>
    <w:rPr>
      <w:rFonts w:ascii="Times New Roman" w:eastAsia="Times New Roman" w:hAnsi="Times New Roman" w:cs="Times New Roman"/>
      <w:sz w:val="27"/>
      <w:szCs w:val="27"/>
    </w:rPr>
  </w:style>
  <w:style w:type="character" w:customStyle="1" w:styleId="72pt">
    <w:name w:val="Заголовок №7 + Интервал 2 pt"/>
    <w:basedOn w:val="72"/>
    <w:qFormat/>
    <w:rPr>
      <w:rFonts w:eastAsia="Times New Roman"/>
      <w:spacing w:val="40"/>
      <w:sz w:val="27"/>
      <w:szCs w:val="27"/>
      <w:shd w:val="clear" w:color="auto" w:fill="FFFFFF"/>
    </w:rPr>
  </w:style>
  <w:style w:type="character" w:customStyle="1" w:styleId="92">
    <w:name w:val="Основной текст (9)_"/>
    <w:basedOn w:val="a0"/>
    <w:link w:val="94"/>
    <w:qFormat/>
    <w:rPr>
      <w:rFonts w:ascii="MS Mincho" w:eastAsia="MS Mincho" w:hAnsi="MS Mincho" w:cs="MS Mincho"/>
      <w:spacing w:val="20"/>
      <w:sz w:val="12"/>
      <w:szCs w:val="12"/>
      <w:shd w:val="clear" w:color="auto" w:fill="FFFFFF"/>
    </w:rPr>
  </w:style>
  <w:style w:type="paragraph" w:customStyle="1" w:styleId="94">
    <w:name w:val="Основной текст (9)"/>
    <w:basedOn w:val="a"/>
    <w:link w:val="92"/>
    <w:qFormat/>
    <w:pPr>
      <w:shd w:val="clear" w:color="auto" w:fill="FFFFFF"/>
      <w:spacing w:after="0" w:line="322" w:lineRule="exact"/>
    </w:pPr>
    <w:rPr>
      <w:rFonts w:ascii="MS Mincho" w:eastAsia="MS Mincho" w:hAnsi="MS Mincho" w:cs="MS Mincho"/>
      <w:spacing w:val="20"/>
      <w:sz w:val="12"/>
      <w:szCs w:val="12"/>
    </w:rPr>
  </w:style>
  <w:style w:type="character" w:customStyle="1" w:styleId="45pt">
    <w:name w:val="Основной текст + 4;5 pt"/>
    <w:basedOn w:val="af6"/>
    <w:qFormat/>
    <w:rPr>
      <w:rFonts w:ascii="Times New Roman" w:eastAsia="Times New Roman" w:hAnsi="Times New Roman" w:cs="Times New Roman"/>
      <w:spacing w:val="0"/>
      <w:sz w:val="9"/>
      <w:szCs w:val="9"/>
      <w:shd w:val="clear" w:color="auto" w:fill="FFFFFF"/>
      <w:lang w:val="en-US"/>
    </w:rPr>
  </w:style>
  <w:style w:type="character" w:customStyle="1" w:styleId="100">
    <w:name w:val="Основной текст (10)_"/>
    <w:basedOn w:val="a0"/>
    <w:link w:val="101"/>
    <w:qFormat/>
    <w:rPr>
      <w:rFonts w:eastAsia="Times New Roman"/>
      <w:sz w:val="9"/>
      <w:szCs w:val="9"/>
      <w:shd w:val="clear" w:color="auto" w:fill="FFFFFF"/>
    </w:rPr>
  </w:style>
  <w:style w:type="paragraph" w:customStyle="1" w:styleId="101">
    <w:name w:val="Основной текст (10)"/>
    <w:basedOn w:val="a"/>
    <w:link w:val="100"/>
    <w:qFormat/>
    <w:pPr>
      <w:shd w:val="clear" w:color="auto" w:fill="FFFFFF"/>
      <w:spacing w:after="0" w:line="0" w:lineRule="atLeast"/>
    </w:pPr>
    <w:rPr>
      <w:rFonts w:ascii="Times New Roman" w:eastAsia="Times New Roman" w:hAnsi="Times New Roman" w:cs="Times New Roman"/>
      <w:sz w:val="9"/>
      <w:szCs w:val="9"/>
    </w:rPr>
  </w:style>
  <w:style w:type="character" w:customStyle="1" w:styleId="121">
    <w:name w:val="Основной текст (12)_"/>
    <w:basedOn w:val="a0"/>
    <w:link w:val="122"/>
    <w:qFormat/>
    <w:rPr>
      <w:rFonts w:eastAsia="Times New Roman"/>
      <w:sz w:val="25"/>
      <w:szCs w:val="25"/>
      <w:shd w:val="clear" w:color="auto" w:fill="FFFFFF"/>
    </w:rPr>
  </w:style>
  <w:style w:type="paragraph" w:customStyle="1" w:styleId="122">
    <w:name w:val="Основной текст (12)"/>
    <w:basedOn w:val="a"/>
    <w:link w:val="121"/>
    <w:qFormat/>
    <w:pPr>
      <w:shd w:val="clear" w:color="auto" w:fill="FFFFFF"/>
      <w:spacing w:before="60" w:after="60" w:line="0" w:lineRule="atLeast"/>
    </w:pPr>
    <w:rPr>
      <w:rFonts w:ascii="Times New Roman" w:eastAsia="Times New Roman" w:hAnsi="Times New Roman" w:cs="Times New Roman"/>
      <w:sz w:val="25"/>
      <w:szCs w:val="25"/>
    </w:rPr>
  </w:style>
  <w:style w:type="character" w:customStyle="1" w:styleId="150">
    <w:name w:val="Основной текст (15)_"/>
    <w:basedOn w:val="a0"/>
    <w:qFormat/>
    <w:rPr>
      <w:rFonts w:ascii="Times New Roman" w:eastAsia="Times New Roman" w:hAnsi="Times New Roman" w:cs="Times New Roman"/>
      <w:spacing w:val="0"/>
      <w:sz w:val="25"/>
      <w:szCs w:val="25"/>
    </w:rPr>
  </w:style>
  <w:style w:type="character" w:customStyle="1" w:styleId="15-1pt">
    <w:name w:val="Основной текст (15) + Интервал -1 pt"/>
    <w:basedOn w:val="150"/>
    <w:qFormat/>
    <w:rPr>
      <w:rFonts w:ascii="Times New Roman" w:eastAsia="Times New Roman" w:hAnsi="Times New Roman" w:cs="Times New Roman"/>
      <w:spacing w:val="-30"/>
      <w:sz w:val="25"/>
      <w:szCs w:val="25"/>
    </w:rPr>
  </w:style>
  <w:style w:type="character" w:customStyle="1" w:styleId="151">
    <w:name w:val="Основной текст (15)"/>
    <w:basedOn w:val="150"/>
    <w:qFormat/>
    <w:rPr>
      <w:rFonts w:ascii="Times New Roman" w:eastAsia="Times New Roman" w:hAnsi="Times New Roman" w:cs="Times New Roman"/>
      <w:spacing w:val="0"/>
      <w:sz w:val="25"/>
      <w:szCs w:val="25"/>
      <w:lang w:val="en-US"/>
    </w:rPr>
  </w:style>
  <w:style w:type="character" w:customStyle="1" w:styleId="151pt">
    <w:name w:val="Основной текст (15) + Интервал 1 pt"/>
    <w:basedOn w:val="150"/>
    <w:qFormat/>
    <w:rPr>
      <w:rFonts w:ascii="Times New Roman" w:eastAsia="Times New Roman" w:hAnsi="Times New Roman" w:cs="Times New Roman"/>
      <w:spacing w:val="30"/>
      <w:sz w:val="25"/>
      <w:szCs w:val="25"/>
      <w:lang w:val="en-US"/>
    </w:rPr>
  </w:style>
  <w:style w:type="character" w:customStyle="1" w:styleId="86">
    <w:name w:val="Заголовок №8 + Не полужирный"/>
    <w:basedOn w:val="81"/>
    <w:qFormat/>
    <w:rPr>
      <w:rFonts w:ascii="Times New Roman" w:eastAsia="Times New Roman" w:hAnsi="Times New Roman" w:cs="Times New Roman"/>
      <w:b/>
      <w:bCs/>
      <w:spacing w:val="0"/>
      <w:sz w:val="27"/>
      <w:szCs w:val="27"/>
    </w:rPr>
  </w:style>
  <w:style w:type="character" w:customStyle="1" w:styleId="16">
    <w:name w:val="Основной текст1"/>
    <w:basedOn w:val="af6"/>
    <w:qFormat/>
    <w:rPr>
      <w:rFonts w:ascii="Times New Roman" w:eastAsia="Times New Roman" w:hAnsi="Times New Roman" w:cs="Times New Roman"/>
      <w:spacing w:val="0"/>
      <w:sz w:val="27"/>
      <w:szCs w:val="27"/>
      <w:u w:val="single"/>
      <w:shd w:val="clear" w:color="auto" w:fill="FFFFFF"/>
    </w:rPr>
  </w:style>
  <w:style w:type="character" w:customStyle="1" w:styleId="aff3">
    <w:name w:val="Оглавление"/>
    <w:basedOn w:val="80"/>
    <w:qFormat/>
    <w:rPr>
      <w:rFonts w:eastAsia="Times New Roman"/>
      <w:sz w:val="27"/>
      <w:szCs w:val="27"/>
      <w:u w:val="single"/>
      <w:shd w:val="clear" w:color="auto" w:fill="FFFFFF"/>
    </w:rPr>
  </w:style>
  <w:style w:type="character" w:customStyle="1" w:styleId="aff4">
    <w:name w:val="Оглавление + Курсив"/>
    <w:basedOn w:val="80"/>
    <w:qFormat/>
    <w:rPr>
      <w:rFonts w:eastAsia="Times New Roman"/>
      <w:i/>
      <w:iCs/>
      <w:sz w:val="27"/>
      <w:szCs w:val="27"/>
      <w:shd w:val="clear" w:color="auto" w:fill="FFFFFF"/>
    </w:rPr>
  </w:style>
  <w:style w:type="character" w:customStyle="1" w:styleId="3pt">
    <w:name w:val="Оглавление + Интервал 3 pt"/>
    <w:basedOn w:val="80"/>
    <w:qFormat/>
    <w:rPr>
      <w:rFonts w:eastAsia="Times New Roman"/>
      <w:spacing w:val="70"/>
      <w:sz w:val="27"/>
      <w:szCs w:val="27"/>
      <w:shd w:val="clear" w:color="auto" w:fill="FFFFFF"/>
    </w:rPr>
  </w:style>
  <w:style w:type="character" w:customStyle="1" w:styleId="21pt">
    <w:name w:val="Оглавление (2) + Интервал 1 pt"/>
    <w:basedOn w:val="25"/>
    <w:qFormat/>
    <w:rPr>
      <w:rFonts w:ascii="Times New Roman" w:eastAsia="Times New Roman" w:hAnsi="Times New Roman" w:cs="Times New Roman"/>
      <w:spacing w:val="20"/>
      <w:sz w:val="16"/>
      <w:szCs w:val="16"/>
      <w:shd w:val="clear" w:color="auto" w:fill="FFFFFF"/>
      <w:lang w:val="en-US"/>
    </w:rPr>
  </w:style>
  <w:style w:type="character" w:customStyle="1" w:styleId="24pt">
    <w:name w:val="Оглавление (2) + 4 pt;Не курсив"/>
    <w:basedOn w:val="25"/>
    <w:qFormat/>
    <w:rPr>
      <w:rFonts w:ascii="Times New Roman" w:eastAsia="Times New Roman" w:hAnsi="Times New Roman" w:cs="Times New Roman"/>
      <w:i/>
      <w:iCs/>
      <w:spacing w:val="0"/>
      <w:sz w:val="8"/>
      <w:szCs w:val="8"/>
      <w:shd w:val="clear" w:color="auto" w:fill="FFFFFF"/>
      <w:lang w:val="en-US"/>
    </w:rPr>
  </w:style>
  <w:style w:type="character" w:customStyle="1" w:styleId="2135pt">
    <w:name w:val="Оглавление (2) + 13;5 pt;Малые прописные"/>
    <w:basedOn w:val="25"/>
    <w:qFormat/>
    <w:rPr>
      <w:rFonts w:ascii="Times New Roman" w:eastAsia="Times New Roman" w:hAnsi="Times New Roman" w:cs="Times New Roman"/>
      <w:smallCaps/>
      <w:spacing w:val="0"/>
      <w:sz w:val="27"/>
      <w:szCs w:val="27"/>
      <w:shd w:val="clear" w:color="auto" w:fill="FFFFFF"/>
      <w:lang w:val="en-US"/>
    </w:rPr>
  </w:style>
  <w:style w:type="character" w:customStyle="1" w:styleId="9pt0pt">
    <w:name w:val="Оглавление + 9 pt;Интервал 0 pt"/>
    <w:basedOn w:val="80"/>
    <w:qFormat/>
    <w:rPr>
      <w:rFonts w:eastAsia="Times New Roman"/>
      <w:spacing w:val="10"/>
      <w:sz w:val="18"/>
      <w:szCs w:val="18"/>
      <w:shd w:val="clear" w:color="auto" w:fill="FFFFFF"/>
      <w:lang w:val="en-US"/>
    </w:rPr>
  </w:style>
  <w:style w:type="character" w:customStyle="1" w:styleId="36">
    <w:name w:val="Оглавление (3)_"/>
    <w:basedOn w:val="a0"/>
    <w:link w:val="37"/>
    <w:qFormat/>
    <w:rPr>
      <w:rFonts w:eastAsia="Times New Roman"/>
      <w:sz w:val="16"/>
      <w:szCs w:val="16"/>
      <w:shd w:val="clear" w:color="auto" w:fill="FFFFFF"/>
      <w:lang w:val="en-US"/>
    </w:rPr>
  </w:style>
  <w:style w:type="paragraph" w:customStyle="1" w:styleId="37">
    <w:name w:val="Оглавление (3)"/>
    <w:basedOn w:val="a"/>
    <w:link w:val="36"/>
    <w:qFormat/>
    <w:pPr>
      <w:shd w:val="clear" w:color="auto" w:fill="FFFFFF"/>
      <w:spacing w:before="360" w:after="0" w:line="240" w:lineRule="exact"/>
      <w:ind w:firstLine="600"/>
    </w:pPr>
    <w:rPr>
      <w:rFonts w:ascii="Times New Roman" w:eastAsia="Times New Roman" w:hAnsi="Times New Roman" w:cs="Times New Roman"/>
      <w:sz w:val="16"/>
      <w:szCs w:val="16"/>
      <w:lang w:val="en-US"/>
    </w:rPr>
  </w:style>
  <w:style w:type="character" w:customStyle="1" w:styleId="38">
    <w:name w:val="Оглавление (3) + Курсив"/>
    <w:basedOn w:val="36"/>
    <w:qFormat/>
    <w:rPr>
      <w:rFonts w:eastAsia="Times New Roman"/>
      <w:i/>
      <w:iCs/>
      <w:sz w:val="16"/>
      <w:szCs w:val="16"/>
      <w:shd w:val="clear" w:color="auto" w:fill="FFFFFF"/>
      <w:lang w:val="en-US"/>
    </w:rPr>
  </w:style>
  <w:style w:type="character" w:customStyle="1" w:styleId="228pt">
    <w:name w:val="Оглавление (2) + 28 pt;Полужирный;Не курсив"/>
    <w:basedOn w:val="25"/>
    <w:qFormat/>
    <w:rPr>
      <w:rFonts w:ascii="Times New Roman" w:eastAsia="Times New Roman" w:hAnsi="Times New Roman" w:cs="Times New Roman"/>
      <w:b/>
      <w:bCs/>
      <w:i/>
      <w:iCs/>
      <w:spacing w:val="0"/>
      <w:sz w:val="56"/>
      <w:szCs w:val="56"/>
      <w:shd w:val="clear" w:color="auto" w:fill="FFFFFF"/>
      <w:lang w:val="en-US"/>
    </w:rPr>
  </w:style>
  <w:style w:type="character" w:customStyle="1" w:styleId="275pt">
    <w:name w:val="Оглавление (2) + 7;5 pt;Не курсив;Малые прописные"/>
    <w:basedOn w:val="25"/>
    <w:qFormat/>
    <w:rPr>
      <w:rFonts w:ascii="Times New Roman" w:eastAsia="Times New Roman" w:hAnsi="Times New Roman" w:cs="Times New Roman"/>
      <w:i/>
      <w:iCs/>
      <w:smallCaps/>
      <w:spacing w:val="0"/>
      <w:sz w:val="15"/>
      <w:szCs w:val="15"/>
      <w:shd w:val="clear" w:color="auto" w:fill="FFFFFF"/>
      <w:lang w:val="en-US"/>
    </w:rPr>
  </w:style>
  <w:style w:type="character" w:customStyle="1" w:styleId="7pt">
    <w:name w:val="Оглавление + 7 pt;Курсив"/>
    <w:basedOn w:val="80"/>
    <w:qFormat/>
    <w:rPr>
      <w:rFonts w:eastAsia="Times New Roman"/>
      <w:i/>
      <w:iCs/>
      <w:sz w:val="14"/>
      <w:szCs w:val="14"/>
      <w:u w:val="single"/>
      <w:shd w:val="clear" w:color="auto" w:fill="FFFFFF"/>
      <w:lang w:val="en-US"/>
    </w:rPr>
  </w:style>
  <w:style w:type="character" w:customStyle="1" w:styleId="8pt">
    <w:name w:val="Основной текст + 8 pt;Курсив"/>
    <w:basedOn w:val="af6"/>
    <w:qFormat/>
    <w:rPr>
      <w:rFonts w:ascii="Times New Roman" w:eastAsia="Times New Roman" w:hAnsi="Times New Roman" w:cs="Times New Roman"/>
      <w:i/>
      <w:iCs/>
      <w:spacing w:val="0"/>
      <w:sz w:val="16"/>
      <w:szCs w:val="16"/>
      <w:shd w:val="clear" w:color="auto" w:fill="FFFFFF"/>
      <w:lang w:val="en-US"/>
    </w:rPr>
  </w:style>
  <w:style w:type="character" w:customStyle="1" w:styleId="7pt0">
    <w:name w:val="Основной текст + 7 pt"/>
    <w:basedOn w:val="af6"/>
    <w:qFormat/>
    <w:rPr>
      <w:rFonts w:ascii="Times New Roman" w:eastAsia="Times New Roman" w:hAnsi="Times New Roman" w:cs="Times New Roman"/>
      <w:spacing w:val="0"/>
      <w:sz w:val="14"/>
      <w:szCs w:val="14"/>
      <w:shd w:val="clear" w:color="auto" w:fill="FFFFFF"/>
      <w:lang w:val="en-US"/>
    </w:rPr>
  </w:style>
  <w:style w:type="character" w:customStyle="1" w:styleId="42">
    <w:name w:val="Заголовок №4_"/>
    <w:basedOn w:val="a0"/>
    <w:qFormat/>
    <w:rPr>
      <w:rFonts w:ascii="MS Mincho" w:eastAsia="MS Mincho" w:hAnsi="MS Mincho" w:cs="MS Mincho"/>
      <w:spacing w:val="-30"/>
      <w:sz w:val="31"/>
      <w:szCs w:val="31"/>
    </w:rPr>
  </w:style>
  <w:style w:type="character" w:customStyle="1" w:styleId="43">
    <w:name w:val="Заголовок №4"/>
    <w:basedOn w:val="42"/>
    <w:qFormat/>
    <w:rPr>
      <w:rFonts w:ascii="MS Mincho" w:eastAsia="MS Mincho" w:hAnsi="MS Mincho" w:cs="MS Mincho"/>
      <w:spacing w:val="-30"/>
      <w:sz w:val="31"/>
      <w:szCs w:val="31"/>
    </w:rPr>
  </w:style>
  <w:style w:type="character" w:customStyle="1" w:styleId="2pt">
    <w:name w:val="Основной текст + Курсив;Интервал 2 pt"/>
    <w:basedOn w:val="af6"/>
    <w:qFormat/>
    <w:rPr>
      <w:rFonts w:ascii="Times New Roman" w:eastAsia="Times New Roman" w:hAnsi="Times New Roman" w:cs="Times New Roman"/>
      <w:i/>
      <w:iCs/>
      <w:spacing w:val="40"/>
      <w:sz w:val="27"/>
      <w:szCs w:val="27"/>
      <w:shd w:val="clear" w:color="auto" w:fill="FFFFFF"/>
    </w:rPr>
  </w:style>
  <w:style w:type="character" w:customStyle="1" w:styleId="720">
    <w:name w:val="Заголовок №7 (2)_"/>
    <w:basedOn w:val="a0"/>
    <w:qFormat/>
    <w:rPr>
      <w:rFonts w:ascii="Garamond" w:eastAsia="Garamond" w:hAnsi="Garamond" w:cs="Garamond"/>
      <w:sz w:val="38"/>
      <w:szCs w:val="38"/>
    </w:rPr>
  </w:style>
  <w:style w:type="character" w:customStyle="1" w:styleId="721">
    <w:name w:val="Заголовок №7 (2)"/>
    <w:basedOn w:val="720"/>
    <w:qFormat/>
    <w:rPr>
      <w:rFonts w:ascii="Garamond" w:eastAsia="Garamond" w:hAnsi="Garamond" w:cs="Garamond"/>
      <w:sz w:val="38"/>
      <w:szCs w:val="38"/>
    </w:rPr>
  </w:style>
  <w:style w:type="character" w:customStyle="1" w:styleId="160">
    <w:name w:val="Основной текст (16)_"/>
    <w:basedOn w:val="a0"/>
    <w:qFormat/>
    <w:rPr>
      <w:rFonts w:ascii="Times New Roman" w:eastAsia="Times New Roman" w:hAnsi="Times New Roman" w:cs="Times New Roman"/>
      <w:spacing w:val="0"/>
      <w:sz w:val="27"/>
      <w:szCs w:val="27"/>
    </w:rPr>
  </w:style>
  <w:style w:type="character" w:customStyle="1" w:styleId="162pt">
    <w:name w:val="Основной текст (16) + Интервал 2 pt"/>
    <w:basedOn w:val="160"/>
    <w:qFormat/>
    <w:rPr>
      <w:rFonts w:ascii="Times New Roman" w:eastAsia="Times New Roman" w:hAnsi="Times New Roman" w:cs="Times New Roman"/>
      <w:spacing w:val="40"/>
      <w:sz w:val="27"/>
      <w:szCs w:val="27"/>
    </w:rPr>
  </w:style>
  <w:style w:type="character" w:customStyle="1" w:styleId="822pt">
    <w:name w:val="Заголовок №8 (2) + Курсив;Интервал 2 pt"/>
    <w:basedOn w:val="82"/>
    <w:qFormat/>
    <w:rPr>
      <w:rFonts w:ascii="Times New Roman" w:eastAsia="Times New Roman" w:hAnsi="Times New Roman" w:cs="Times New Roman"/>
      <w:i/>
      <w:iCs/>
      <w:spacing w:val="40"/>
      <w:sz w:val="27"/>
      <w:szCs w:val="27"/>
      <w:shd w:val="clear" w:color="auto" w:fill="FFFFFF"/>
    </w:rPr>
  </w:style>
  <w:style w:type="character" w:customStyle="1" w:styleId="3135pt">
    <w:name w:val="Основной текст (3) + 13;5 pt;Курсив"/>
    <w:basedOn w:val="33"/>
    <w:qFormat/>
    <w:rPr>
      <w:rFonts w:ascii="Times New Roman" w:eastAsia="Times New Roman" w:hAnsi="Times New Roman" w:cs="Times New Roman"/>
      <w:i/>
      <w:iCs/>
      <w:spacing w:val="0"/>
      <w:sz w:val="27"/>
      <w:szCs w:val="27"/>
      <w:shd w:val="clear" w:color="auto" w:fill="FFFFFF"/>
    </w:rPr>
  </w:style>
  <w:style w:type="character" w:customStyle="1" w:styleId="63">
    <w:name w:val="Основной текст6"/>
    <w:basedOn w:val="af6"/>
    <w:qFormat/>
    <w:rPr>
      <w:rFonts w:ascii="Times New Roman" w:eastAsia="Times New Roman" w:hAnsi="Times New Roman" w:cs="Times New Roman"/>
      <w:spacing w:val="0"/>
      <w:sz w:val="27"/>
      <w:szCs w:val="27"/>
      <w:shd w:val="clear" w:color="auto" w:fill="FFFFFF"/>
    </w:rPr>
  </w:style>
  <w:style w:type="character" w:customStyle="1" w:styleId="74">
    <w:name w:val="Основной текст7"/>
    <w:basedOn w:val="af6"/>
    <w:qFormat/>
    <w:rPr>
      <w:rFonts w:ascii="Times New Roman" w:eastAsia="Times New Roman" w:hAnsi="Times New Roman" w:cs="Times New Roman"/>
      <w:spacing w:val="0"/>
      <w:sz w:val="27"/>
      <w:szCs w:val="27"/>
      <w:shd w:val="clear" w:color="auto" w:fill="FFFFFF"/>
      <w:lang w:val="en-US"/>
    </w:rPr>
  </w:style>
  <w:style w:type="character" w:customStyle="1" w:styleId="-1pt">
    <w:name w:val="Основной текст + Интервал -1 pt"/>
    <w:basedOn w:val="af6"/>
    <w:qFormat/>
    <w:rPr>
      <w:rFonts w:ascii="Times New Roman" w:eastAsia="Times New Roman" w:hAnsi="Times New Roman" w:cs="Times New Roman"/>
      <w:spacing w:val="-30"/>
      <w:sz w:val="27"/>
      <w:szCs w:val="27"/>
      <w:shd w:val="clear" w:color="auto" w:fill="FFFFFF"/>
      <w:lang w:val="en-US"/>
    </w:rPr>
  </w:style>
  <w:style w:type="character" w:customStyle="1" w:styleId="16Consolas10pt">
    <w:name w:val="Основной текст (16) + Consolas;10 pt;Не курсив"/>
    <w:basedOn w:val="160"/>
    <w:qFormat/>
    <w:rPr>
      <w:rFonts w:ascii="Consolas" w:eastAsia="Consolas" w:hAnsi="Consolas" w:cs="Consolas"/>
      <w:i/>
      <w:iCs/>
      <w:spacing w:val="0"/>
      <w:sz w:val="20"/>
      <w:szCs w:val="20"/>
      <w:lang w:val="en-US"/>
    </w:rPr>
  </w:style>
  <w:style w:type="character" w:customStyle="1" w:styleId="161">
    <w:name w:val="Основной текст (16)"/>
    <w:basedOn w:val="160"/>
    <w:qFormat/>
    <w:rPr>
      <w:rFonts w:ascii="Times New Roman" w:eastAsia="Times New Roman" w:hAnsi="Times New Roman" w:cs="Times New Roman"/>
      <w:spacing w:val="0"/>
      <w:sz w:val="27"/>
      <w:szCs w:val="27"/>
      <w:u w:val="single"/>
    </w:rPr>
  </w:style>
  <w:style w:type="character" w:customStyle="1" w:styleId="15135pt">
    <w:name w:val="Основной текст (15) + 13;5 pt;Не курсив"/>
    <w:basedOn w:val="150"/>
    <w:qFormat/>
    <w:rPr>
      <w:rFonts w:ascii="Times New Roman" w:eastAsia="Times New Roman" w:hAnsi="Times New Roman" w:cs="Times New Roman"/>
      <w:i/>
      <w:iCs/>
      <w:spacing w:val="0"/>
      <w:sz w:val="27"/>
      <w:szCs w:val="27"/>
    </w:rPr>
  </w:style>
  <w:style w:type="character" w:customStyle="1" w:styleId="17">
    <w:name w:val="Основной текст (17)_"/>
    <w:basedOn w:val="a0"/>
    <w:link w:val="170"/>
    <w:qFormat/>
    <w:rPr>
      <w:rFonts w:ascii="Consolas" w:eastAsia="Consolas" w:hAnsi="Consolas" w:cs="Consolas"/>
      <w:sz w:val="15"/>
      <w:szCs w:val="15"/>
      <w:shd w:val="clear" w:color="auto" w:fill="FFFFFF"/>
    </w:rPr>
  </w:style>
  <w:style w:type="paragraph" w:customStyle="1" w:styleId="170">
    <w:name w:val="Основной текст (17)"/>
    <w:basedOn w:val="a"/>
    <w:link w:val="17"/>
    <w:qFormat/>
    <w:pPr>
      <w:shd w:val="clear" w:color="auto" w:fill="FFFFFF"/>
      <w:spacing w:after="0" w:line="0" w:lineRule="atLeast"/>
    </w:pPr>
    <w:rPr>
      <w:rFonts w:ascii="Consolas" w:eastAsia="Consolas" w:hAnsi="Consolas" w:cs="Consolas"/>
      <w:sz w:val="15"/>
      <w:szCs w:val="15"/>
    </w:rPr>
  </w:style>
  <w:style w:type="character" w:customStyle="1" w:styleId="17TimesNewRoman13pt-1pt">
    <w:name w:val="Основной текст (17) + Times New Roman;13 pt;Курсив;Интервал -1 pt"/>
    <w:basedOn w:val="17"/>
    <w:qFormat/>
    <w:rPr>
      <w:rFonts w:ascii="Times New Roman" w:eastAsia="Times New Roman" w:hAnsi="Times New Roman" w:cs="Times New Roman"/>
      <w:i/>
      <w:iCs/>
      <w:spacing w:val="-20"/>
      <w:sz w:val="26"/>
      <w:szCs w:val="26"/>
      <w:shd w:val="clear" w:color="auto" w:fill="FFFFFF"/>
    </w:rPr>
  </w:style>
  <w:style w:type="character" w:customStyle="1" w:styleId="1611pt">
    <w:name w:val="Основной текст (16) + 11 pt;Не курсив"/>
    <w:basedOn w:val="160"/>
    <w:qFormat/>
    <w:rPr>
      <w:rFonts w:ascii="Times New Roman" w:eastAsia="Times New Roman" w:hAnsi="Times New Roman" w:cs="Times New Roman"/>
      <w:i/>
      <w:iCs/>
      <w:spacing w:val="0"/>
      <w:sz w:val="22"/>
      <w:szCs w:val="22"/>
    </w:rPr>
  </w:style>
  <w:style w:type="character" w:customStyle="1" w:styleId="41pt">
    <w:name w:val="Основной текст (4) + Интервал 1 pt"/>
    <w:basedOn w:val="4"/>
    <w:qFormat/>
    <w:rPr>
      <w:rFonts w:ascii="Times New Roman" w:eastAsia="Times New Roman" w:hAnsi="Times New Roman" w:cs="Times New Roman"/>
      <w:spacing w:val="20"/>
      <w:sz w:val="23"/>
      <w:szCs w:val="23"/>
      <w:shd w:val="clear" w:color="auto" w:fill="FFFFFF"/>
    </w:rPr>
  </w:style>
  <w:style w:type="character" w:customStyle="1" w:styleId="3125pt">
    <w:name w:val="Основной текст (3) + 12;5 pt;Курсив"/>
    <w:basedOn w:val="33"/>
    <w:qFormat/>
    <w:rPr>
      <w:rFonts w:ascii="Times New Roman" w:eastAsia="Times New Roman" w:hAnsi="Times New Roman" w:cs="Times New Roman"/>
      <w:i/>
      <w:iCs/>
      <w:spacing w:val="0"/>
      <w:sz w:val="25"/>
      <w:szCs w:val="25"/>
      <w:shd w:val="clear" w:color="auto" w:fill="FFFFFF"/>
    </w:rPr>
  </w:style>
  <w:style w:type="character" w:customStyle="1" w:styleId="39">
    <w:name w:val="Заголовок №3_"/>
    <w:basedOn w:val="a0"/>
    <w:link w:val="3a"/>
    <w:qFormat/>
    <w:rPr>
      <w:rFonts w:eastAsia="Times New Roman"/>
      <w:sz w:val="27"/>
      <w:szCs w:val="27"/>
      <w:shd w:val="clear" w:color="auto" w:fill="FFFFFF"/>
      <w:lang w:val="en-US"/>
    </w:rPr>
  </w:style>
  <w:style w:type="paragraph" w:customStyle="1" w:styleId="3a">
    <w:name w:val="Заголовок №3"/>
    <w:basedOn w:val="a"/>
    <w:link w:val="39"/>
    <w:qFormat/>
    <w:pPr>
      <w:shd w:val="clear" w:color="auto" w:fill="FFFFFF"/>
      <w:spacing w:after="0" w:line="0" w:lineRule="atLeast"/>
      <w:outlineLvl w:val="2"/>
    </w:pPr>
    <w:rPr>
      <w:rFonts w:ascii="Times New Roman" w:eastAsia="Times New Roman" w:hAnsi="Times New Roman" w:cs="Times New Roman"/>
      <w:sz w:val="27"/>
      <w:szCs w:val="27"/>
      <w:lang w:val="en-US"/>
    </w:rPr>
  </w:style>
  <w:style w:type="character" w:customStyle="1" w:styleId="18">
    <w:name w:val="Основной текст (18)_"/>
    <w:basedOn w:val="a0"/>
    <w:link w:val="180"/>
    <w:qFormat/>
    <w:rPr>
      <w:rFonts w:eastAsia="Times New Roman"/>
      <w:sz w:val="25"/>
      <w:szCs w:val="25"/>
      <w:shd w:val="clear" w:color="auto" w:fill="FFFFFF"/>
    </w:rPr>
  </w:style>
  <w:style w:type="paragraph" w:customStyle="1" w:styleId="180">
    <w:name w:val="Основной текст (18)"/>
    <w:basedOn w:val="a"/>
    <w:link w:val="18"/>
    <w:qFormat/>
    <w:pPr>
      <w:shd w:val="clear" w:color="auto" w:fill="FFFFFF"/>
      <w:spacing w:after="0" w:line="0" w:lineRule="atLeast"/>
    </w:pPr>
    <w:rPr>
      <w:rFonts w:ascii="Times New Roman" w:eastAsia="Times New Roman" w:hAnsi="Times New Roman" w:cs="Times New Roman"/>
      <w:sz w:val="25"/>
      <w:szCs w:val="25"/>
    </w:rPr>
  </w:style>
  <w:style w:type="character" w:customStyle="1" w:styleId="44">
    <w:name w:val="Оглавление (4)_"/>
    <w:basedOn w:val="a0"/>
    <w:link w:val="45"/>
    <w:qFormat/>
    <w:rPr>
      <w:rFonts w:eastAsia="Times New Roman"/>
      <w:sz w:val="30"/>
      <w:szCs w:val="30"/>
      <w:shd w:val="clear" w:color="auto" w:fill="FFFFFF"/>
      <w:lang w:val="en-US"/>
    </w:rPr>
  </w:style>
  <w:style w:type="paragraph" w:customStyle="1" w:styleId="45">
    <w:name w:val="Оглавление (4)"/>
    <w:basedOn w:val="a"/>
    <w:link w:val="44"/>
    <w:qFormat/>
    <w:pPr>
      <w:shd w:val="clear" w:color="auto" w:fill="FFFFFF"/>
      <w:spacing w:after="0" w:line="221" w:lineRule="exact"/>
    </w:pPr>
    <w:rPr>
      <w:rFonts w:ascii="Times New Roman" w:eastAsia="Times New Roman" w:hAnsi="Times New Roman" w:cs="Times New Roman"/>
      <w:sz w:val="30"/>
      <w:szCs w:val="30"/>
      <w:lang w:val="en-US"/>
    </w:rPr>
  </w:style>
  <w:style w:type="character" w:customStyle="1" w:styleId="52">
    <w:name w:val="Оглавление (5)_"/>
    <w:basedOn w:val="a0"/>
    <w:link w:val="53"/>
    <w:qFormat/>
    <w:rPr>
      <w:rFonts w:eastAsia="Times New Roman"/>
      <w:sz w:val="27"/>
      <w:szCs w:val="27"/>
      <w:shd w:val="clear" w:color="auto" w:fill="FFFFFF"/>
    </w:rPr>
  </w:style>
  <w:style w:type="paragraph" w:customStyle="1" w:styleId="53">
    <w:name w:val="Оглавление (5)"/>
    <w:basedOn w:val="a"/>
    <w:link w:val="52"/>
    <w:qFormat/>
    <w:pPr>
      <w:shd w:val="clear" w:color="auto" w:fill="FFFFFF"/>
      <w:spacing w:after="180" w:line="0" w:lineRule="atLeast"/>
      <w:jc w:val="both"/>
    </w:pPr>
    <w:rPr>
      <w:rFonts w:ascii="Times New Roman" w:eastAsia="Times New Roman" w:hAnsi="Times New Roman" w:cs="Times New Roman"/>
      <w:sz w:val="27"/>
      <w:szCs w:val="27"/>
    </w:rPr>
  </w:style>
  <w:style w:type="character" w:customStyle="1" w:styleId="64">
    <w:name w:val="Оглавление (6)_"/>
    <w:basedOn w:val="a0"/>
    <w:link w:val="65"/>
    <w:qFormat/>
    <w:rPr>
      <w:rFonts w:eastAsia="Times New Roman"/>
      <w:sz w:val="25"/>
      <w:szCs w:val="25"/>
      <w:shd w:val="clear" w:color="auto" w:fill="FFFFFF"/>
    </w:rPr>
  </w:style>
  <w:style w:type="paragraph" w:customStyle="1" w:styleId="65">
    <w:name w:val="Оглавление (6)"/>
    <w:basedOn w:val="a"/>
    <w:link w:val="64"/>
    <w:qFormat/>
    <w:pPr>
      <w:shd w:val="clear" w:color="auto" w:fill="FFFFFF"/>
      <w:spacing w:after="0" w:line="0" w:lineRule="atLeast"/>
    </w:pPr>
    <w:rPr>
      <w:rFonts w:ascii="Times New Roman" w:eastAsia="Times New Roman" w:hAnsi="Times New Roman" w:cs="Times New Roman"/>
      <w:sz w:val="25"/>
      <w:szCs w:val="25"/>
    </w:rPr>
  </w:style>
  <w:style w:type="character" w:customStyle="1" w:styleId="3b">
    <w:name w:val="Подпись к картинке (3)_"/>
    <w:basedOn w:val="a0"/>
    <w:link w:val="3c"/>
    <w:qFormat/>
    <w:rPr>
      <w:rFonts w:eastAsia="Times New Roman"/>
      <w:sz w:val="27"/>
      <w:szCs w:val="27"/>
      <w:shd w:val="clear" w:color="auto" w:fill="FFFFFF"/>
    </w:rPr>
  </w:style>
  <w:style w:type="paragraph" w:customStyle="1" w:styleId="3c">
    <w:name w:val="Подпись к картинке (3)"/>
    <w:basedOn w:val="a"/>
    <w:link w:val="3b"/>
    <w:qFormat/>
    <w:pPr>
      <w:shd w:val="clear" w:color="auto" w:fill="FFFFFF"/>
      <w:spacing w:after="0" w:line="0" w:lineRule="atLeast"/>
    </w:pPr>
    <w:rPr>
      <w:rFonts w:ascii="Times New Roman" w:eastAsia="Times New Roman" w:hAnsi="Times New Roman" w:cs="Times New Roman"/>
      <w:sz w:val="27"/>
      <w:szCs w:val="27"/>
    </w:rPr>
  </w:style>
  <w:style w:type="character" w:customStyle="1" w:styleId="2Consolas215pt0pt">
    <w:name w:val="Заголовок №2 + Consolas;21;5 pt;Интервал 0 pt"/>
    <w:basedOn w:val="2"/>
    <w:qFormat/>
    <w:rPr>
      <w:rFonts w:ascii="Consolas" w:eastAsia="Consolas" w:hAnsi="Consolas" w:cs="Consolas"/>
      <w:spacing w:val="-10"/>
      <w:w w:val="100"/>
      <w:sz w:val="43"/>
      <w:szCs w:val="43"/>
      <w:u w:val="single"/>
      <w:shd w:val="clear" w:color="auto" w:fill="FFFFFF"/>
    </w:rPr>
  </w:style>
  <w:style w:type="character" w:customStyle="1" w:styleId="2135pt0">
    <w:name w:val="Заголовок №2 + 13;5 pt;Курсив"/>
    <w:basedOn w:val="2"/>
    <w:qFormat/>
    <w:rPr>
      <w:rFonts w:ascii="Times New Roman" w:eastAsia="Times New Roman" w:hAnsi="Times New Roman" w:cs="Times New Roman"/>
      <w:i/>
      <w:iCs/>
      <w:spacing w:val="0"/>
      <w:sz w:val="27"/>
      <w:szCs w:val="27"/>
      <w:shd w:val="clear" w:color="auto" w:fill="FFFFFF"/>
    </w:rPr>
  </w:style>
  <w:style w:type="character" w:customStyle="1" w:styleId="29">
    <w:name w:val="Подпись к таблице (2)_"/>
    <w:basedOn w:val="a0"/>
    <w:qFormat/>
    <w:rPr>
      <w:rFonts w:ascii="Times New Roman" w:eastAsia="Times New Roman" w:hAnsi="Times New Roman" w:cs="Times New Roman"/>
      <w:spacing w:val="0"/>
      <w:sz w:val="27"/>
      <w:szCs w:val="27"/>
    </w:rPr>
  </w:style>
  <w:style w:type="character" w:customStyle="1" w:styleId="2a">
    <w:name w:val="Подпись к таблице (2)"/>
    <w:basedOn w:val="29"/>
    <w:qFormat/>
    <w:rPr>
      <w:rFonts w:ascii="Times New Roman" w:eastAsia="Times New Roman" w:hAnsi="Times New Roman" w:cs="Times New Roman"/>
      <w:spacing w:val="0"/>
      <w:sz w:val="27"/>
      <w:szCs w:val="27"/>
      <w:u w:val="single"/>
    </w:rPr>
  </w:style>
  <w:style w:type="character" w:customStyle="1" w:styleId="3d">
    <w:name w:val="Подпись к таблице (3)_"/>
    <w:basedOn w:val="a0"/>
    <w:qFormat/>
    <w:rPr>
      <w:rFonts w:ascii="Times New Roman" w:eastAsia="Times New Roman" w:hAnsi="Times New Roman" w:cs="Times New Roman"/>
      <w:spacing w:val="0"/>
      <w:sz w:val="27"/>
      <w:szCs w:val="27"/>
    </w:rPr>
  </w:style>
  <w:style w:type="character" w:customStyle="1" w:styleId="Consolas10pt">
    <w:name w:val="Основной текст + Consolas;10 pt;Курсив"/>
    <w:basedOn w:val="af6"/>
    <w:qFormat/>
    <w:rPr>
      <w:rFonts w:ascii="Consolas" w:eastAsia="Consolas" w:hAnsi="Consolas" w:cs="Consolas"/>
      <w:i/>
      <w:iCs/>
      <w:spacing w:val="0"/>
      <w:sz w:val="20"/>
      <w:szCs w:val="20"/>
      <w:shd w:val="clear" w:color="auto" w:fill="FFFFFF"/>
    </w:rPr>
  </w:style>
  <w:style w:type="character" w:customStyle="1" w:styleId="19">
    <w:name w:val="Основной текст (19)_"/>
    <w:basedOn w:val="a0"/>
    <w:link w:val="190"/>
    <w:qFormat/>
    <w:rPr>
      <w:rFonts w:eastAsia="Times New Roman"/>
      <w:sz w:val="17"/>
      <w:szCs w:val="17"/>
      <w:shd w:val="clear" w:color="auto" w:fill="FFFFFF"/>
    </w:rPr>
  </w:style>
  <w:style w:type="paragraph" w:customStyle="1" w:styleId="190">
    <w:name w:val="Основной текст (19)"/>
    <w:basedOn w:val="a"/>
    <w:link w:val="19"/>
    <w:qFormat/>
    <w:pPr>
      <w:shd w:val="clear" w:color="auto" w:fill="FFFFFF"/>
      <w:spacing w:before="60" w:after="60" w:line="0" w:lineRule="atLeast"/>
    </w:pPr>
    <w:rPr>
      <w:rFonts w:ascii="Times New Roman" w:eastAsia="Times New Roman" w:hAnsi="Times New Roman" w:cs="Times New Roman"/>
      <w:sz w:val="17"/>
      <w:szCs w:val="17"/>
    </w:rPr>
  </w:style>
  <w:style w:type="character" w:customStyle="1" w:styleId="200">
    <w:name w:val="Основной текст (20)_"/>
    <w:basedOn w:val="a0"/>
    <w:link w:val="201"/>
    <w:qFormat/>
    <w:rPr>
      <w:rFonts w:eastAsia="Times New Roman"/>
      <w:sz w:val="56"/>
      <w:szCs w:val="56"/>
      <w:shd w:val="clear" w:color="auto" w:fill="FFFFFF"/>
    </w:rPr>
  </w:style>
  <w:style w:type="paragraph" w:customStyle="1" w:styleId="201">
    <w:name w:val="Основной текст (20)"/>
    <w:basedOn w:val="a"/>
    <w:link w:val="200"/>
    <w:qFormat/>
    <w:pPr>
      <w:shd w:val="clear" w:color="auto" w:fill="FFFFFF"/>
      <w:spacing w:before="60" w:after="0" w:line="0" w:lineRule="atLeast"/>
    </w:pPr>
    <w:rPr>
      <w:rFonts w:ascii="Times New Roman" w:eastAsia="Times New Roman" w:hAnsi="Times New Roman" w:cs="Times New Roman"/>
      <w:sz w:val="56"/>
      <w:szCs w:val="56"/>
    </w:rPr>
  </w:style>
  <w:style w:type="character" w:customStyle="1" w:styleId="203pt">
    <w:name w:val="Основной текст (20) + Интервал 3 pt"/>
    <w:basedOn w:val="200"/>
    <w:qFormat/>
    <w:rPr>
      <w:rFonts w:eastAsia="Times New Roman"/>
      <w:spacing w:val="70"/>
      <w:sz w:val="56"/>
      <w:szCs w:val="56"/>
      <w:shd w:val="clear" w:color="auto" w:fill="FFFFFF"/>
    </w:rPr>
  </w:style>
  <w:style w:type="character" w:customStyle="1" w:styleId="210">
    <w:name w:val="Основной текст (21)_"/>
    <w:basedOn w:val="a0"/>
    <w:link w:val="211"/>
    <w:qFormat/>
    <w:rPr>
      <w:rFonts w:eastAsia="Times New Roman"/>
      <w:sz w:val="16"/>
      <w:szCs w:val="16"/>
      <w:shd w:val="clear" w:color="auto" w:fill="FFFFFF"/>
    </w:rPr>
  </w:style>
  <w:style w:type="paragraph" w:customStyle="1" w:styleId="211">
    <w:name w:val="Основной текст (21)"/>
    <w:basedOn w:val="a"/>
    <w:link w:val="210"/>
    <w:qFormat/>
    <w:pPr>
      <w:shd w:val="clear" w:color="auto" w:fill="FFFFFF"/>
      <w:spacing w:before="60" w:after="60" w:line="0" w:lineRule="atLeast"/>
    </w:pPr>
    <w:rPr>
      <w:rFonts w:ascii="Times New Roman" w:eastAsia="Times New Roman" w:hAnsi="Times New Roman" w:cs="Times New Roman"/>
      <w:sz w:val="16"/>
      <w:szCs w:val="16"/>
    </w:rPr>
  </w:style>
  <w:style w:type="character" w:customStyle="1" w:styleId="220">
    <w:name w:val="Основной текст (22)_"/>
    <w:basedOn w:val="a0"/>
    <w:link w:val="221"/>
    <w:qFormat/>
    <w:rPr>
      <w:rFonts w:eastAsia="Times New Roman"/>
      <w:sz w:val="16"/>
      <w:szCs w:val="16"/>
      <w:shd w:val="clear" w:color="auto" w:fill="FFFFFF"/>
    </w:rPr>
  </w:style>
  <w:style w:type="paragraph" w:customStyle="1" w:styleId="221">
    <w:name w:val="Основной текст (22)"/>
    <w:basedOn w:val="a"/>
    <w:link w:val="220"/>
    <w:qFormat/>
    <w:pPr>
      <w:shd w:val="clear" w:color="auto" w:fill="FFFFFF"/>
      <w:spacing w:before="60" w:after="0" w:line="326" w:lineRule="exact"/>
    </w:pPr>
    <w:rPr>
      <w:rFonts w:ascii="Times New Roman" w:eastAsia="Times New Roman" w:hAnsi="Times New Roman" w:cs="Times New Roman"/>
      <w:sz w:val="16"/>
      <w:szCs w:val="16"/>
    </w:rPr>
  </w:style>
  <w:style w:type="character" w:customStyle="1" w:styleId="2215pt">
    <w:name w:val="Основной текст (22) + 15 pt"/>
    <w:basedOn w:val="220"/>
    <w:qFormat/>
    <w:rPr>
      <w:rFonts w:eastAsia="Times New Roman"/>
      <w:sz w:val="30"/>
      <w:szCs w:val="30"/>
      <w:shd w:val="clear" w:color="auto" w:fill="FFFFFF"/>
    </w:rPr>
  </w:style>
  <w:style w:type="character" w:customStyle="1" w:styleId="2pt0">
    <w:name w:val="Основной текст + Интервал 2 pt"/>
    <w:basedOn w:val="af6"/>
    <w:qFormat/>
    <w:rPr>
      <w:rFonts w:ascii="Times New Roman" w:eastAsia="Times New Roman" w:hAnsi="Times New Roman" w:cs="Times New Roman"/>
      <w:spacing w:val="40"/>
      <w:sz w:val="27"/>
      <w:szCs w:val="27"/>
      <w:shd w:val="clear" w:color="auto" w:fill="FFFFFF"/>
      <w:lang w:val="en-US"/>
    </w:rPr>
  </w:style>
  <w:style w:type="character" w:customStyle="1" w:styleId="2pt1">
    <w:name w:val="Оглавление + Интервал 2 pt"/>
    <w:basedOn w:val="80"/>
    <w:qFormat/>
    <w:rPr>
      <w:rFonts w:eastAsia="Times New Roman"/>
      <w:spacing w:val="40"/>
      <w:sz w:val="27"/>
      <w:szCs w:val="27"/>
      <w:shd w:val="clear" w:color="auto" w:fill="FFFFFF"/>
      <w:lang w:val="en-US"/>
    </w:rPr>
  </w:style>
  <w:style w:type="character" w:customStyle="1" w:styleId="52pt">
    <w:name w:val="Оглавление (5) + Интервал 2 pt"/>
    <w:basedOn w:val="52"/>
    <w:qFormat/>
    <w:rPr>
      <w:rFonts w:eastAsia="Times New Roman"/>
      <w:spacing w:val="40"/>
      <w:sz w:val="27"/>
      <w:szCs w:val="27"/>
      <w:shd w:val="clear" w:color="auto" w:fill="FFFFFF"/>
    </w:rPr>
  </w:style>
  <w:style w:type="character" w:customStyle="1" w:styleId="5MSMincho125pt0pt">
    <w:name w:val="Оглавление (5) + MS Mincho;12;5 pt;Полужирный;Не курсив;Интервал 0 pt"/>
    <w:basedOn w:val="52"/>
    <w:qFormat/>
    <w:rPr>
      <w:rFonts w:ascii="MS Mincho" w:eastAsia="MS Mincho" w:hAnsi="MS Mincho" w:cs="MS Mincho"/>
      <w:b/>
      <w:bCs/>
      <w:i/>
      <w:iCs/>
      <w:spacing w:val="-10"/>
      <w:sz w:val="25"/>
      <w:szCs w:val="25"/>
      <w:shd w:val="clear" w:color="auto" w:fill="FFFFFF"/>
    </w:rPr>
  </w:style>
  <w:style w:type="character" w:customStyle="1" w:styleId="75">
    <w:name w:val="Оглавление (7)_"/>
    <w:basedOn w:val="a0"/>
    <w:link w:val="76"/>
    <w:qFormat/>
    <w:rPr>
      <w:rFonts w:eastAsia="Times New Roman"/>
      <w:sz w:val="17"/>
      <w:szCs w:val="17"/>
      <w:shd w:val="clear" w:color="auto" w:fill="FFFFFF"/>
    </w:rPr>
  </w:style>
  <w:style w:type="paragraph" w:customStyle="1" w:styleId="76">
    <w:name w:val="Оглавление (7)"/>
    <w:basedOn w:val="a"/>
    <w:link w:val="75"/>
    <w:qFormat/>
    <w:pPr>
      <w:shd w:val="clear" w:color="auto" w:fill="FFFFFF"/>
      <w:spacing w:before="120" w:after="0" w:line="341" w:lineRule="exact"/>
    </w:pPr>
    <w:rPr>
      <w:rFonts w:ascii="Times New Roman" w:eastAsia="Times New Roman" w:hAnsi="Times New Roman" w:cs="Times New Roman"/>
      <w:sz w:val="17"/>
      <w:szCs w:val="17"/>
    </w:rPr>
  </w:style>
  <w:style w:type="character" w:customStyle="1" w:styleId="71pt">
    <w:name w:val="Оглавление (7) + Интервал 1 pt"/>
    <w:basedOn w:val="75"/>
    <w:qFormat/>
    <w:rPr>
      <w:rFonts w:eastAsia="Times New Roman"/>
      <w:spacing w:val="30"/>
      <w:sz w:val="17"/>
      <w:szCs w:val="17"/>
      <w:shd w:val="clear" w:color="auto" w:fill="FFFFFF"/>
    </w:rPr>
  </w:style>
  <w:style w:type="character" w:customStyle="1" w:styleId="14pt">
    <w:name w:val="Основной текст + 14 pt"/>
    <w:basedOn w:val="af6"/>
    <w:qFormat/>
    <w:rPr>
      <w:rFonts w:ascii="Times New Roman" w:eastAsia="Times New Roman" w:hAnsi="Times New Roman" w:cs="Times New Roman"/>
      <w:spacing w:val="0"/>
      <w:sz w:val="28"/>
      <w:szCs w:val="28"/>
      <w:shd w:val="clear" w:color="auto" w:fill="FFFFFF"/>
    </w:rPr>
  </w:style>
  <w:style w:type="character" w:customStyle="1" w:styleId="75pt">
    <w:name w:val="Основной текст + 7;5 pt;Малые прописные"/>
    <w:basedOn w:val="af6"/>
    <w:qFormat/>
    <w:rPr>
      <w:rFonts w:ascii="Times New Roman" w:eastAsia="Times New Roman" w:hAnsi="Times New Roman" w:cs="Times New Roman"/>
      <w:smallCaps/>
      <w:spacing w:val="0"/>
      <w:sz w:val="15"/>
      <w:szCs w:val="15"/>
      <w:shd w:val="clear" w:color="auto" w:fill="FFFFFF"/>
    </w:rPr>
  </w:style>
  <w:style w:type="character" w:customStyle="1" w:styleId="1311pt">
    <w:name w:val="Основной текст (13) + 11 pt"/>
    <w:basedOn w:val="13"/>
    <w:qFormat/>
    <w:rPr>
      <w:rFonts w:ascii="Times New Roman" w:eastAsia="Times New Roman" w:hAnsi="Times New Roman" w:cs="Times New Roman"/>
      <w:spacing w:val="0"/>
      <w:sz w:val="22"/>
      <w:szCs w:val="22"/>
      <w:shd w:val="clear" w:color="auto" w:fill="FFFFFF"/>
    </w:rPr>
  </w:style>
  <w:style w:type="paragraph" w:customStyle="1" w:styleId="87">
    <w:name w:val="Основной текст8"/>
    <w:basedOn w:val="a"/>
    <w:qFormat/>
    <w:pPr>
      <w:shd w:val="clear" w:color="auto" w:fill="FFFFFF"/>
      <w:spacing w:after="300" w:line="0" w:lineRule="atLeast"/>
      <w:ind w:hanging="140"/>
      <w:jc w:val="center"/>
    </w:pPr>
    <w:rPr>
      <w:rFonts w:ascii="Times New Roman" w:eastAsia="Times New Roman" w:hAnsi="Times New Roman" w:cs="Times New Roman"/>
      <w:color w:val="000000"/>
      <w:sz w:val="27"/>
      <w:szCs w:val="27"/>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514712" TargetMode="External"/><Relationship Id="rId18" Type="http://schemas.openxmlformats.org/officeDocument/2006/relationships/hyperlink" Target="https://rosstat.gov.ru/statistic" TargetMode="External"/><Relationship Id="rId26" Type="http://schemas.openxmlformats.org/officeDocument/2006/relationships/hyperlink" Target="https://minfin.kamgov.ru/mezbudzetnye-otnosenia" TargetMode="External"/><Relationship Id="rId39" Type="http://schemas.openxmlformats.org/officeDocument/2006/relationships/hyperlink" Target="http://www.consultant.ru" TargetMode="External"/><Relationship Id="rId21" Type="http://schemas.openxmlformats.org/officeDocument/2006/relationships/hyperlink" Target="https://minfin.gov.ru/ru/perfomance/ebudget/" TargetMode="External"/><Relationship Id="rId34" Type="http://schemas.openxmlformats.org/officeDocument/2006/relationships/hyperlink" Target="https://www.kamgov.ru/gov-entity/iogv" TargetMode="External"/><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elibrary.ru" TargetMode="External"/><Relationship Id="rId29" Type="http://schemas.openxmlformats.org/officeDocument/2006/relationships/hyperlink" Target="https://www.economy.gov.ru/material/directions/regionalnoe_razvit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206196" TargetMode="External"/><Relationship Id="rId24" Type="http://schemas.openxmlformats.org/officeDocument/2006/relationships/hyperlink" Target="https://minfin.kamgov.ru/vnutrennij-gosudarstvennyj-finansovyj-kontrol" TargetMode="External"/><Relationship Id="rId32" Type="http://schemas.openxmlformats.org/officeDocument/2006/relationships/hyperlink" Target="https://www.kamgov.ru/minecon/gosudarstvennye-programmy-kamcatskogo-kraa-investicionnaa-programma-kamcatskogo-kraa" TargetMode="External"/><Relationship Id="rId37" Type="http://schemas.openxmlformats.org/officeDocument/2006/relationships/hyperlink" Target="https://elibrary.ru" TargetMode="External"/><Relationship Id="rId40" Type="http://schemas.openxmlformats.org/officeDocument/2006/relationships/hyperlink" Target="http://www.gararnt.ru"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znanium.ru/catalog/product/1840087" TargetMode="External"/><Relationship Id="rId23" Type="http://schemas.openxmlformats.org/officeDocument/2006/relationships/hyperlink" Target="https://minfin.kamgov.ru/otcety" TargetMode="External"/><Relationship Id="rId28" Type="http://schemas.openxmlformats.org/officeDocument/2006/relationships/hyperlink" Target="https://www.economy.gov.ru/material/directions/strateg_planirovanie/" TargetMode="External"/><Relationship Id="rId36" Type="http://schemas.openxmlformats.org/officeDocument/2006/relationships/hyperlink" Target="http://dvf-vavt.ru/biblioteka1/help_stud/" TargetMode="External"/><Relationship Id="rId10" Type="http://schemas.openxmlformats.org/officeDocument/2006/relationships/image" Target="media/image2.png"/><Relationship Id="rId19" Type="http://schemas.openxmlformats.org/officeDocument/2006/relationships/hyperlink" Target="https://kamstat.gks.ru/official_publications" TargetMode="External"/><Relationship Id="rId31" Type="http://schemas.openxmlformats.org/officeDocument/2006/relationships/hyperlink" Target="https://www.kamgov.ru/minecon/current_activities/strategiceskoe-planirovanie"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1052239" TargetMode="External"/><Relationship Id="rId22" Type="http://schemas.openxmlformats.org/officeDocument/2006/relationships/hyperlink" Target="https://minfin.gov.ru/ru/perfomance/nationalwealthfund/" TargetMode="External"/><Relationship Id="rId27" Type="http://schemas.openxmlformats.org/officeDocument/2006/relationships/hyperlink" Target="https://www.economy.gov.ru/material/directions/" TargetMode="External"/><Relationship Id="rId30" Type="http://schemas.openxmlformats.org/officeDocument/2006/relationships/hyperlink" Target="https://www.kamgov.ru/minecon/prognozy" TargetMode="External"/><Relationship Id="rId35" Type="http://schemas.openxmlformats.org/officeDocument/2006/relationships/hyperlink" Target="https://www.kamgov.ru/" TargetMode="External"/><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ru/catalog/product/2082999" TargetMode="External"/><Relationship Id="rId17" Type="http://schemas.openxmlformats.org/officeDocument/2006/relationships/hyperlink" Target="https://rosstat.gov.ru" TargetMode="External"/><Relationship Id="rId25" Type="http://schemas.openxmlformats.org/officeDocument/2006/relationships/hyperlink" Target="https://minfin.kamgov.ru/informacionnye-materialy-po-ucetu-i-otcetnosti" TargetMode="External"/><Relationship Id="rId33" Type="http://schemas.openxmlformats.org/officeDocument/2006/relationships/hyperlink" Target="https://www.kamgov.ru/minecon/current_activities/effektivnost-deatelnosti" TargetMode="External"/><Relationship Id="rId38" Type="http://schemas.openxmlformats.org/officeDocument/2006/relationships/hyperlink" Target="http://xn--90ax2c.xn--p1ai/" TargetMode="External"/><Relationship Id="rId20" Type="http://schemas.openxmlformats.org/officeDocument/2006/relationships/hyperlink" Target="https://minfin.gov.ru/ru/document/?id_4=93454-yezhekvartalnaya_informatsiya_ob_ispolnenii_byudzhetov" TargetMode="External"/><Relationship Id="rId41"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31FDF-FDF6-4C85-B8DF-D243FD59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66</Pages>
  <Words>14464</Words>
  <Characters>82450</Characters>
  <Application>Microsoft Office Word</Application>
  <DocSecurity>0</DocSecurity>
  <Lines>687</Lines>
  <Paragraphs>193</Paragraphs>
  <ScaleCrop>false</ScaleCrop>
  <Company>WolfishLair</Company>
  <LinksUpToDate>false</LinksUpToDate>
  <CharactersWithSpaces>96721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 Журавлева</dc:creator>
  <cp:lastModifiedBy>kab324-01</cp:lastModifiedBy>
  <cp:revision>94</cp:revision>
  <cp:lastPrinted>2024-02-02T00:51:00Z</cp:lastPrinted>
  <dcterms:created xsi:type="dcterms:W3CDTF">2017-04-10T00:57:00Z</dcterms:created>
  <dcterms:modified xsi:type="dcterms:W3CDTF">2026-06-01T23:54:00Z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2A58880BE8DE4376BFA6ED112DDD8182_12</vt:lpwstr>
  </property>
</Properties>
</file>